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0" w:lineRule="atLeast"/>
        <w:jc w:val="center"/>
        <w:outlineLvl w:val="2"/>
        <w:rPr>
          <w:rFonts w:ascii="微軟正黑體" w:hAnsi="微軟正黑體" w:eastAsia="微軟正黑體" w:cs="新細明體"/>
          <w:b/>
          <w:bCs/>
          <w:color w:val="030303"/>
          <w:spacing w:val="15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微軟正黑體" w:hAnsi="微軟正黑體" w:eastAsia="微軟正黑體" w:cs="新細明體"/>
          <w:b/>
          <w:bCs/>
          <w:color w:val="030303"/>
          <w:spacing w:val="15"/>
          <w:kern w:val="0"/>
          <w:sz w:val="27"/>
          <w:szCs w:val="27"/>
        </w:rPr>
        <w:t>華信航空地勤徵才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line="0" w:lineRule="atLeast"/>
        <w:ind w:left="567" w:leftChars="0" w:right="190" w:hanging="567"/>
        <w:rPr>
          <w:rFonts w:ascii="微軟正黑體" w:hAnsi="微軟正黑體" w:eastAsia="微軟正黑體" w:cs="新細明體"/>
          <w:color w:val="2C2C2C"/>
          <w:kern w:val="0"/>
          <w:szCs w:val="24"/>
        </w:rPr>
      </w:pPr>
      <w:r>
        <w:rPr>
          <w:rFonts w:hint="eastAsia" w:ascii="微軟正黑體" w:hAnsi="微軟正黑體" w:eastAsia="微軟正黑體" w:cs="新細明體"/>
          <w:color w:val="2C2C2C"/>
          <w:kern w:val="0"/>
          <w:szCs w:val="24"/>
        </w:rPr>
        <w:t>本次招募之機場服務人員職務、工作內容及資格條件如下：</w:t>
      </w:r>
    </w:p>
    <w:tbl>
      <w:tblPr>
        <w:tblStyle w:val="9"/>
        <w:tblW w:w="9498" w:type="dxa"/>
        <w:tblInd w:w="68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737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20" w:type="dxa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E6E9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</w:pPr>
            <w:r>
              <w:rPr>
                <w:rFonts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  <w:t>職類</w:t>
            </w:r>
          </w:p>
        </w:tc>
        <w:tc>
          <w:tcPr>
            <w:tcW w:w="7378" w:type="dxa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E6E9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</w:pPr>
            <w:r>
              <w:rPr>
                <w:rFonts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  <w:t>勤務類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20" w:type="dxa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E6E9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</w:pPr>
            <w:r>
              <w:rPr>
                <w:rFonts w:hint="eastAsia"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  <w:t>工作地點</w:t>
            </w:r>
          </w:p>
        </w:tc>
        <w:tc>
          <w:tcPr>
            <w:tcW w:w="7378" w:type="dxa"/>
            <w:tcBorders>
              <w:top w:val="single" w:color="EDEDE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hAnsi="微軟正黑體" w:eastAsia="微軟正黑體" w:cs="新細明體"/>
                <w:color w:val="2C2C2C"/>
                <w:kern w:val="0"/>
                <w:sz w:val="23"/>
                <w:szCs w:val="23"/>
              </w:rPr>
            </w:pPr>
            <w:r>
              <w:rPr>
                <w:rFonts w:hint="eastAsia" w:ascii="微軟正黑體" w:hAnsi="微軟正黑體" w:eastAsia="微軟正黑體" w:cs="新細明體"/>
                <w:color w:val="2C2C2C"/>
                <w:kern w:val="0"/>
                <w:sz w:val="22"/>
                <w:szCs w:val="23"/>
              </w:rPr>
              <w:t>地勤勤務人員：澎湖機場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20" w:type="dxa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E6E9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</w:pPr>
            <w:r>
              <w:rPr>
                <w:rFonts w:hint="eastAsia"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  <w:t>工作內容</w:t>
            </w:r>
          </w:p>
        </w:tc>
        <w:tc>
          <w:tcPr>
            <w:tcW w:w="7378" w:type="dxa"/>
            <w:tcBorders>
              <w:top w:val="single" w:color="EDEDED" w:sz="6" w:space="0"/>
            </w:tcBorders>
            <w:shd w:val="clear" w:color="auto" w:fill="FB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hAnsi="微軟正黑體" w:eastAsia="微軟正黑體" w:cs="新細明體"/>
                <w:color w:val="2C2C2C"/>
                <w:kern w:val="0"/>
                <w:sz w:val="22"/>
              </w:rPr>
            </w:pPr>
            <w:r>
              <w:rPr>
                <w:rFonts w:hint="eastAsia" w:ascii="微軟正黑體" w:hAnsi="微軟正黑體" w:eastAsia="微軟正黑體" w:cs="新細明體"/>
                <w:color w:val="000000"/>
                <w:kern w:val="0"/>
                <w:sz w:val="22"/>
                <w:lang w:eastAsia="zh-CN" w:bidi="ar"/>
              </w:rPr>
              <w:t>貨物裝卸載。</w:t>
            </w:r>
          </w:p>
          <w:p>
            <w:pPr>
              <w:pStyle w:val="12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hAnsi="微軟正黑體" w:eastAsia="微軟正黑體" w:cs="新細明體"/>
                <w:color w:val="2C2C2C"/>
                <w:kern w:val="0"/>
                <w:sz w:val="22"/>
              </w:rPr>
            </w:pPr>
            <w:r>
              <w:rPr>
                <w:rFonts w:hint="eastAsia" w:ascii="微軟正黑體" w:hAnsi="微軟正黑體" w:eastAsia="微軟正黑體" w:cs="新細明體"/>
                <w:color w:val="000000"/>
                <w:kern w:val="0"/>
                <w:sz w:val="22"/>
                <w:lang w:eastAsia="zh-CN" w:bidi="ar"/>
              </w:rPr>
              <w:t>旅客行李收受及搬運：行李輸送帶分檢、到站行李牌核對</w:t>
            </w:r>
            <w:r>
              <w:rPr>
                <w:rFonts w:hint="eastAsia" w:ascii="微軟正黑體" w:hAnsi="微軟正黑體" w:eastAsia="微軟正黑體" w:cs="新細明體"/>
                <w:color w:val="000000"/>
                <w:kern w:val="0"/>
                <w:sz w:val="22"/>
                <w:lang w:bidi="ar"/>
              </w:rPr>
              <w:t>。</w:t>
            </w:r>
          </w:p>
          <w:p>
            <w:pPr>
              <w:pStyle w:val="12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hAnsi="微軟正黑體" w:eastAsia="微軟正黑體" w:cs="新細明體"/>
                <w:color w:val="2C2C2C"/>
                <w:kern w:val="0"/>
                <w:sz w:val="22"/>
              </w:rPr>
            </w:pPr>
            <w:r>
              <w:rPr>
                <w:rFonts w:hint="eastAsia" w:ascii="微軟正黑體" w:hAnsi="微軟正黑體" w:eastAsia="微軟正黑體" w:cs="新細明體"/>
                <w:color w:val="000000"/>
                <w:kern w:val="0"/>
                <w:sz w:val="22"/>
                <w:lang w:eastAsia="zh-CN" w:bidi="ar"/>
              </w:rPr>
              <w:t>客艙清潔。</w:t>
            </w:r>
          </w:p>
          <w:p>
            <w:pPr>
              <w:pStyle w:val="12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hAnsi="微軟正黑體" w:eastAsia="微軟正黑體" w:cs="新細明體"/>
                <w:color w:val="2C2C2C"/>
                <w:kern w:val="0"/>
                <w:sz w:val="22"/>
              </w:rPr>
            </w:pPr>
            <w:r>
              <w:rPr>
                <w:rFonts w:hint="eastAsia" w:ascii="微軟正黑體" w:hAnsi="微軟正黑體" w:eastAsia="微軟正黑體" w:cs="新細明體"/>
                <w:color w:val="000000"/>
                <w:kern w:val="0"/>
                <w:sz w:val="22"/>
                <w:lang w:eastAsia="zh-CN" w:bidi="ar"/>
              </w:rPr>
              <w:t>機坪安全指引。</w:t>
            </w:r>
          </w:p>
          <w:p>
            <w:pPr>
              <w:pStyle w:val="12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hAnsi="微軟正黑體" w:eastAsia="微軟正黑體" w:cs="新細明體"/>
                <w:color w:val="2C2C2C"/>
                <w:kern w:val="0"/>
                <w:sz w:val="23"/>
                <w:szCs w:val="23"/>
              </w:rPr>
            </w:pPr>
            <w:r>
              <w:rPr>
                <w:rFonts w:hint="eastAsia" w:ascii="微軟正黑體" w:hAnsi="微軟正黑體" w:eastAsia="微軟正黑體" w:cs="新細明體"/>
                <w:color w:val="2C2C2C"/>
                <w:kern w:val="0"/>
                <w:sz w:val="22"/>
              </w:rPr>
              <w:t>臨時交辦事項。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20" w:type="dxa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E6E9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</w:pPr>
            <w:r>
              <w:rPr>
                <w:rFonts w:hint="eastAsia" w:ascii="微軟正黑體" w:hAnsi="微軟正黑體" w:eastAsia="微軟正黑體" w:cs="新細明體"/>
                <w:b/>
                <w:bCs/>
                <w:color w:val="2C2C2C"/>
                <w:kern w:val="0"/>
                <w:sz w:val="23"/>
                <w:szCs w:val="23"/>
              </w:rPr>
              <w:t>報名資格</w:t>
            </w:r>
          </w:p>
        </w:tc>
        <w:tc>
          <w:tcPr>
            <w:tcW w:w="7378" w:type="dxa"/>
            <w:tcBorders>
              <w:top w:val="single" w:color="EDEDE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0" w:lineRule="atLeast"/>
              <w:rPr>
                <w:rFonts w:ascii="微軟正黑體" w:hAnsi="微軟正黑體" w:eastAsia="微軟正黑體" w:cs="新細明體"/>
                <w:color w:val="2C2C2C"/>
                <w:kern w:val="0"/>
                <w:sz w:val="22"/>
                <w:szCs w:val="23"/>
              </w:rPr>
            </w:pPr>
            <w:r>
              <w:rPr>
                <w:rFonts w:hint="eastAsia" w:ascii="微軟正黑體" w:hAnsi="微軟正黑體" w:eastAsia="微軟正黑體" w:cs="新細明體"/>
                <w:color w:val="2C2C2C"/>
                <w:kern w:val="0"/>
                <w:sz w:val="22"/>
                <w:szCs w:val="23"/>
              </w:rPr>
              <w:t>教育部認可之公私立高中職(含)以上畢業。</w:t>
            </w:r>
          </w:p>
          <w:p>
            <w:pPr>
              <w:widowControl/>
              <w:numPr>
                <w:ilvl w:val="0"/>
                <w:numId w:val="4"/>
              </w:numPr>
              <w:spacing w:line="0" w:lineRule="atLeast"/>
              <w:rPr>
                <w:rFonts w:hint="eastAsia" w:ascii="微軟正黑體" w:hAnsi="微軟正黑體" w:eastAsia="微軟正黑體" w:cs="新細明體"/>
                <w:color w:val="2C2C2C"/>
                <w:kern w:val="0"/>
                <w:sz w:val="22"/>
                <w:szCs w:val="23"/>
              </w:rPr>
            </w:pPr>
            <w:r>
              <w:rPr>
                <w:rFonts w:hint="eastAsia" w:ascii="微軟正黑體" w:hAnsi="微軟正黑體" w:eastAsia="微軟正黑體" w:cs="新細明體"/>
                <w:color w:val="2C2C2C"/>
                <w:kern w:val="0"/>
                <w:sz w:val="22"/>
                <w:szCs w:val="23"/>
              </w:rPr>
              <w:t>具中華民國國籍身分者。</w:t>
            </w:r>
          </w:p>
          <w:p>
            <w:pPr>
              <w:widowControl/>
              <w:numPr>
                <w:ilvl w:val="0"/>
                <w:numId w:val="4"/>
              </w:numPr>
              <w:spacing w:line="0" w:lineRule="atLeast"/>
              <w:rPr>
                <w:rFonts w:ascii="微軟正黑體" w:hAnsi="微軟正黑體" w:eastAsia="微軟正黑體" w:cs="新細明體"/>
                <w:color w:val="2C2C2C"/>
                <w:kern w:val="0"/>
                <w:sz w:val="23"/>
                <w:szCs w:val="23"/>
              </w:rPr>
            </w:pPr>
            <w:r>
              <w:rPr>
                <w:rFonts w:hint="eastAsia" w:ascii="微軟正黑體" w:hAnsi="微軟正黑體" w:eastAsia="微軟正黑體" w:cs="新細明體"/>
                <w:color w:val="2C2C2C"/>
                <w:kern w:val="0"/>
                <w:sz w:val="22"/>
                <w:szCs w:val="23"/>
              </w:rPr>
              <w:t>具多益成績者尤佳。</w:t>
            </w:r>
          </w:p>
        </w:tc>
      </w:tr>
    </w:tbl>
    <w:p>
      <w:pPr>
        <w:pStyle w:val="12"/>
        <w:widowControl/>
        <w:numPr>
          <w:ilvl w:val="0"/>
          <w:numId w:val="1"/>
        </w:numPr>
        <w:shd w:val="clear" w:color="auto" w:fill="FFFFFF"/>
        <w:spacing w:line="0" w:lineRule="atLeast"/>
        <w:ind w:left="567" w:leftChars="0" w:right="190" w:hanging="567"/>
        <w:rPr>
          <w:rFonts w:ascii="微軟正黑體" w:hAnsi="微軟正黑體" w:eastAsia="微軟正黑體" w:cs="新細明體"/>
          <w:color w:val="2C2C2C"/>
          <w:kern w:val="0"/>
          <w:szCs w:val="24"/>
        </w:rPr>
      </w:pPr>
      <w:r>
        <w:rPr>
          <w:rFonts w:hint="eastAsia" w:ascii="微軟正黑體" w:hAnsi="微軟正黑體" w:eastAsia="微軟正黑體" w:cs="新細明體"/>
          <w:color w:val="2C2C2C"/>
          <w:kern w:val="0"/>
          <w:szCs w:val="24"/>
        </w:rPr>
        <w:t>報名時間：即日起受理報名。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line="0" w:lineRule="atLeast"/>
        <w:ind w:left="567" w:leftChars="0" w:right="190" w:hanging="567"/>
        <w:rPr>
          <w:rFonts w:ascii="微軟正黑體" w:hAnsi="微軟正黑體" w:eastAsia="微軟正黑體" w:cs="新細明體"/>
          <w:color w:val="2C2C2C"/>
          <w:kern w:val="0"/>
          <w:szCs w:val="24"/>
        </w:rPr>
      </w:pPr>
      <w:r>
        <w:rPr>
          <w:rFonts w:hint="eastAsia" w:ascii="微軟正黑體" w:hAnsi="微軟正黑體" w:eastAsia="微軟正黑體" w:cs="新細明體"/>
          <w:color w:val="2C2C2C"/>
          <w:kern w:val="0"/>
          <w:szCs w:val="24"/>
        </w:rPr>
        <w:t>報名方式：</w:t>
      </w:r>
    </w:p>
    <w:p>
      <w:pPr>
        <w:pStyle w:val="12"/>
        <w:widowControl/>
        <w:shd w:val="clear" w:color="auto" w:fill="FFFFFF"/>
        <w:spacing w:line="0" w:lineRule="atLeast"/>
        <w:ind w:left="567" w:leftChars="0" w:right="190"/>
        <w:rPr>
          <w:rFonts w:ascii="微軟正黑體" w:hAnsi="微軟正黑體" w:eastAsia="微軟正黑體" w:cs="新細明體"/>
          <w:color w:val="2C2C2C"/>
          <w:kern w:val="0"/>
          <w:szCs w:val="24"/>
        </w:rPr>
      </w:pPr>
      <w:r>
        <w:rPr>
          <w:rFonts w:hint="eastAsia" w:ascii="微軟正黑體" w:hAnsi="微軟正黑體" w:eastAsia="微軟正黑體" w:cs="新細明體"/>
          <w:color w:val="2C2C2C"/>
          <w:kern w:val="0"/>
          <w:szCs w:val="24"/>
        </w:rPr>
        <w:t>採EMAIL寄件方式報名，請填妥工作申請表，並檢附畢業證書/身分證/英檢成績單影本，連同工作申請表一併寄送報名至</w:t>
      </w:r>
      <w:r>
        <w:fldChar w:fldCharType="begin"/>
      </w:r>
      <w:r>
        <w:instrText xml:space="preserve"> HYPERLINK "mailto:24006@mandarin-airlines.com" </w:instrText>
      </w:r>
      <w:r>
        <w:fldChar w:fldCharType="separate"/>
      </w:r>
      <w:r>
        <w:rPr>
          <w:rStyle w:val="8"/>
          <w:rFonts w:ascii="微軟正黑體" w:hAnsi="微軟正黑體" w:eastAsia="微軟正黑體" w:cs="新細明體"/>
          <w:kern w:val="0"/>
          <w:szCs w:val="24"/>
        </w:rPr>
        <w:t>24006@mandarin-airlines.com</w:t>
      </w:r>
      <w:r>
        <w:rPr>
          <w:rStyle w:val="8"/>
          <w:rFonts w:ascii="微軟正黑體" w:hAnsi="微軟正黑體" w:eastAsia="微軟正黑體" w:cs="新細明體"/>
          <w:kern w:val="0"/>
          <w:szCs w:val="24"/>
        </w:rPr>
        <w:fldChar w:fldCharType="end"/>
      </w:r>
      <w:r>
        <w:rPr>
          <w:rStyle w:val="8"/>
          <w:rFonts w:ascii="微軟正黑體" w:hAnsi="微軟正黑體" w:eastAsia="微軟正黑體" w:cs="新細明體"/>
          <w:color w:val="auto"/>
          <w:kern w:val="0"/>
          <w:szCs w:val="24"/>
          <w:u w:val="none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D04A28"/>
    <w:multiLevelType w:val="singleLevel"/>
    <w:tmpl w:val="E5D04A28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556E1C2E"/>
    <w:multiLevelType w:val="multilevel"/>
    <w:tmpl w:val="556E1C2E"/>
    <w:lvl w:ilvl="0" w:tentative="0">
      <w:start w:val="1"/>
      <w:numFmt w:val="taiwaneseCountingThousand"/>
      <w:lvlText w:val="%1、"/>
      <w:lvlJc w:val="left"/>
      <w:pPr>
        <w:ind w:left="1272" w:hanging="72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512" w:hanging="480"/>
      </w:pPr>
    </w:lvl>
    <w:lvl w:ilvl="2" w:tentative="0">
      <w:start w:val="1"/>
      <w:numFmt w:val="lowerRoman"/>
      <w:lvlText w:val="%3."/>
      <w:lvlJc w:val="right"/>
      <w:pPr>
        <w:ind w:left="1992" w:hanging="480"/>
      </w:pPr>
    </w:lvl>
    <w:lvl w:ilvl="3" w:tentative="0">
      <w:start w:val="1"/>
      <w:numFmt w:val="decimal"/>
      <w:lvlText w:val="%4."/>
      <w:lvlJc w:val="left"/>
      <w:pPr>
        <w:ind w:left="2472" w:hanging="480"/>
      </w:pPr>
    </w:lvl>
    <w:lvl w:ilvl="4" w:tentative="0">
      <w:start w:val="1"/>
      <w:numFmt w:val="ideographTraditional"/>
      <w:lvlText w:val="%5、"/>
      <w:lvlJc w:val="left"/>
      <w:pPr>
        <w:ind w:left="2952" w:hanging="480"/>
      </w:pPr>
    </w:lvl>
    <w:lvl w:ilvl="5" w:tentative="0">
      <w:start w:val="1"/>
      <w:numFmt w:val="lowerRoman"/>
      <w:lvlText w:val="%6."/>
      <w:lvlJc w:val="right"/>
      <w:pPr>
        <w:ind w:left="3432" w:hanging="480"/>
      </w:pPr>
    </w:lvl>
    <w:lvl w:ilvl="6" w:tentative="0">
      <w:start w:val="1"/>
      <w:numFmt w:val="decimal"/>
      <w:lvlText w:val="%7."/>
      <w:lvlJc w:val="left"/>
      <w:pPr>
        <w:ind w:left="3912" w:hanging="480"/>
      </w:pPr>
    </w:lvl>
    <w:lvl w:ilvl="7" w:tentative="0">
      <w:start w:val="1"/>
      <w:numFmt w:val="ideographTraditional"/>
      <w:lvlText w:val="%8、"/>
      <w:lvlJc w:val="left"/>
      <w:pPr>
        <w:ind w:left="4392" w:hanging="480"/>
      </w:pPr>
    </w:lvl>
    <w:lvl w:ilvl="8" w:tentative="0">
      <w:start w:val="1"/>
      <w:numFmt w:val="lowerRoman"/>
      <w:lvlText w:val="%9."/>
      <w:lvlJc w:val="right"/>
      <w:pPr>
        <w:ind w:left="4872" w:hanging="480"/>
      </w:pPr>
    </w:lvl>
  </w:abstractNum>
  <w:abstractNum w:abstractNumId="2">
    <w:nsid w:val="63643DC1"/>
    <w:multiLevelType w:val="multilevel"/>
    <w:tmpl w:val="63643DC1"/>
    <w:lvl w:ilvl="0" w:tentative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627FCD"/>
    <w:multiLevelType w:val="multilevel"/>
    <w:tmpl w:val="6A627FCD"/>
    <w:lvl w:ilvl="0" w:tentative="0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80"/>
  <w:drawingGridHorizontalSpacing w:val="12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EC"/>
    <w:rsid w:val="00054FCD"/>
    <w:rsid w:val="00143884"/>
    <w:rsid w:val="001A7857"/>
    <w:rsid w:val="0041481A"/>
    <w:rsid w:val="00426BAC"/>
    <w:rsid w:val="0046182B"/>
    <w:rsid w:val="00506609"/>
    <w:rsid w:val="00537A28"/>
    <w:rsid w:val="005F39FF"/>
    <w:rsid w:val="005F59EC"/>
    <w:rsid w:val="0062513D"/>
    <w:rsid w:val="006B5583"/>
    <w:rsid w:val="007366E2"/>
    <w:rsid w:val="007E1A3D"/>
    <w:rsid w:val="00804990"/>
    <w:rsid w:val="0083652D"/>
    <w:rsid w:val="008874D5"/>
    <w:rsid w:val="008A5EBE"/>
    <w:rsid w:val="00920750"/>
    <w:rsid w:val="00A2352C"/>
    <w:rsid w:val="00A42F69"/>
    <w:rsid w:val="00A60DEC"/>
    <w:rsid w:val="00D16F6E"/>
    <w:rsid w:val="00D20809"/>
    <w:rsid w:val="00D54EBC"/>
    <w:rsid w:val="00EB29C6"/>
    <w:rsid w:val="0BDA08C7"/>
    <w:rsid w:val="66B60E2B"/>
    <w:rsid w:val="66D7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line="276" w:lineRule="auto"/>
      <w:outlineLvl w:val="0"/>
    </w:pPr>
    <w:rPr>
      <w:rFonts w:eastAsia="標楷體" w:asciiTheme="majorHAnsi" w:hAnsiTheme="majorHAnsi" w:cstheme="majorBidi"/>
      <w:b/>
      <w:bCs/>
      <w:kern w:val="52"/>
      <w:szCs w:val="52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outlineLvl w:val="2"/>
    </w:pPr>
    <w:rPr>
      <w:rFonts w:ascii="新細明體" w:hAnsi="新細明體" w:eastAsia="新細明體" w:cs="新細明體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新細明體" w:hAnsi="新細明體" w:eastAsia="新細明體" w:cs="新細明體"/>
      <w:kern w:val="0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標題 1 字元"/>
    <w:basedOn w:val="7"/>
    <w:link w:val="2"/>
    <w:uiPriority w:val="9"/>
    <w:rPr>
      <w:rFonts w:eastAsia="標楷體" w:asciiTheme="majorHAnsi" w:hAnsiTheme="majorHAnsi" w:cstheme="majorBidi"/>
      <w:b/>
      <w:bCs/>
      <w:kern w:val="52"/>
      <w:szCs w:val="52"/>
    </w:rPr>
  </w:style>
  <w:style w:type="character" w:customStyle="1" w:styleId="11">
    <w:name w:val="標題 3 字元"/>
    <w:basedOn w:val="7"/>
    <w:link w:val="3"/>
    <w:uiPriority w:val="9"/>
    <w:rPr>
      <w:rFonts w:ascii="新細明體" w:hAnsi="新細明體" w:eastAsia="新細明體" w:cs="新細明體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left="480" w:leftChars="200"/>
    </w:pPr>
  </w:style>
  <w:style w:type="character" w:customStyle="1" w:styleId="13">
    <w:name w:val="頁首 字元"/>
    <w:basedOn w:val="7"/>
    <w:link w:val="4"/>
    <w:uiPriority w:val="99"/>
    <w:rPr>
      <w:sz w:val="20"/>
      <w:szCs w:val="20"/>
    </w:rPr>
  </w:style>
  <w:style w:type="character" w:customStyle="1" w:styleId="14">
    <w:name w:val="頁尾 字元"/>
    <w:basedOn w:val="7"/>
    <w:link w:val="5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6</TotalTime>
  <ScaleCrop>false</ScaleCrop>
  <LinksUpToDate>false</LinksUpToDate>
  <CharactersWithSpaces>328</CharactersWithSpaces>
  <Application>WPS Office_10.8.2.6994_F1E327BC-269C-435d-A152-05C5408002CA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2023-04-25T06:46:00Z</dcterms:created>
  <dc:creator>葉姿伶</dc:creator>
  <cp:lastModifiedBy>Administrator</cp:lastModifiedBy>
  <dcterms:modified xsi:type="dcterms:W3CDTF">2023-05-26T02:15:23Z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