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8B" w:rsidRPr="00CE73A8" w:rsidRDefault="005C6238" w:rsidP="00CE73A8">
      <w:pPr>
        <w:jc w:val="center"/>
        <w:rPr>
          <w:rFonts w:ascii="微軟正黑體" w:eastAsia="微軟正黑體" w:hAnsi="微軟正黑體" w:cs="微軟正黑體"/>
          <w:b/>
          <w:sz w:val="36"/>
          <w:szCs w:val="36"/>
        </w:rPr>
      </w:pPr>
      <w:r w:rsidRPr="00074E11">
        <w:rPr>
          <w:rFonts w:ascii="微軟正黑體" w:eastAsia="微軟正黑體" w:hAnsi="微軟正黑體" w:cs="微軟正黑體"/>
          <w:b/>
          <w:sz w:val="36"/>
          <w:szCs w:val="36"/>
        </w:rPr>
        <w:t>客製化包機需求單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E23EE5" w:rsidTr="009C0BA7">
        <w:trPr>
          <w:trHeight w:val="225"/>
        </w:trPr>
        <w:tc>
          <w:tcPr>
            <w:tcW w:w="4678" w:type="dxa"/>
            <w:shd w:val="clear" w:color="auto" w:fill="D9D9D9" w:themeFill="background1" w:themeFillShade="D9"/>
          </w:tcPr>
          <w:p w:rsidR="00E23EE5" w:rsidRPr="00540C29" w:rsidRDefault="00E23EE5" w:rsidP="00574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540C29">
              <w:rPr>
                <w:rFonts w:ascii="微軟正黑體" w:eastAsia="微軟正黑體" w:hAnsi="微軟正黑體" w:cs="微軟正黑體"/>
                <w:sz w:val="20"/>
                <w:szCs w:val="20"/>
              </w:rPr>
              <w:t>包機行程與目的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地</w:t>
            </w:r>
            <w:r w:rsidR="00B30B54">
              <w:rPr>
                <w:rFonts w:ascii="微軟正黑體" w:eastAsia="微軟正黑體" w:hAnsi="微軟正黑體" w:cs="微軟正黑體"/>
                <w:sz w:val="20"/>
                <w:szCs w:val="20"/>
              </w:rPr>
              <w:t>(請填寫)</w:t>
            </w:r>
          </w:p>
        </w:tc>
        <w:tc>
          <w:tcPr>
            <w:tcW w:w="5103" w:type="dxa"/>
            <w:shd w:val="clear" w:color="auto" w:fill="FFFFFF" w:themeFill="background1"/>
          </w:tcPr>
          <w:p w:rsidR="00E23EE5" w:rsidRPr="00540C29" w:rsidRDefault="00E23EE5" w:rsidP="0023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包機航線</w:t>
            </w:r>
            <w:r w:rsidR="0009579A">
              <w:rPr>
                <w:rFonts w:ascii="微軟正黑體" w:eastAsia="微軟正黑體" w:hAnsi="微軟正黑體" w:cs="微軟正黑體"/>
                <w:sz w:val="20"/>
                <w:szCs w:val="20"/>
              </w:rPr>
              <w:t>參考</w:t>
            </w:r>
          </w:p>
        </w:tc>
      </w:tr>
      <w:tr w:rsidR="00727C51" w:rsidTr="009C0BA7">
        <w:trPr>
          <w:trHeight w:val="2144"/>
        </w:trPr>
        <w:tc>
          <w:tcPr>
            <w:tcW w:w="4678" w:type="dxa"/>
            <w:vMerge w:val="restart"/>
          </w:tcPr>
          <w:p w:rsidR="00727C51" w:rsidRPr="00381F2A" w:rsidRDefault="00727C51" w:rsidP="00E23EE5">
            <w:pPr>
              <w:pStyle w:val="ad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95" w:hanging="295"/>
              <w:rPr>
                <w:rFonts w:ascii="微軟正黑體" w:eastAsia="微軟正黑體" w:hAnsi="微軟正黑體" w:cs="微軟正黑體"/>
              </w:rPr>
            </w:pPr>
            <w:r w:rsidRPr="00381F2A">
              <w:rPr>
                <w:rFonts w:ascii="微軟正黑體" w:eastAsia="微軟正黑體" w:hAnsi="微軟正黑體" w:cs="微軟正黑體"/>
              </w:rPr>
              <w:t>需求航線：__________________________________</w:t>
            </w:r>
          </w:p>
          <w:p w:rsidR="00727C51" w:rsidRPr="00381F2A" w:rsidRDefault="00727C51" w:rsidP="00E23EE5">
            <w:pPr>
              <w:pStyle w:val="ad"/>
              <w:widowControl w:val="0"/>
              <w:numPr>
                <w:ilvl w:val="0"/>
                <w:numId w:val="6"/>
              </w:numPr>
              <w:spacing w:line="240" w:lineRule="auto"/>
              <w:ind w:leftChars="0" w:left="295" w:hanging="284"/>
              <w:rPr>
                <w:rFonts w:ascii="微軟正黑體" w:eastAsia="微軟正黑體" w:hAnsi="微軟正黑體" w:cs="微軟正黑體"/>
              </w:rPr>
            </w:pPr>
            <w:r w:rsidRPr="00381F2A">
              <w:rPr>
                <w:rFonts w:ascii="微軟正黑體" w:eastAsia="微軟正黑體" w:hAnsi="微軟正黑體" w:cs="微軟正黑體" w:hint="eastAsia"/>
              </w:rPr>
              <w:t>需求航段</w:t>
            </w:r>
            <w:r w:rsidRPr="00381F2A">
              <w:rPr>
                <w:rFonts w:ascii="微軟正黑體" w:eastAsia="微軟正黑體" w:hAnsi="微軟正黑體" w:cs="微軟正黑體"/>
              </w:rPr>
              <w:t xml:space="preserve">： </w:t>
            </w:r>
            <w:r w:rsidRPr="00381F2A">
              <w:rPr>
                <w:rFonts w:ascii="微軟正黑體" w:eastAsia="微軟正黑體" w:hAnsi="微軟正黑體" w:cs="微軟正黑體" w:hint="eastAsia"/>
              </w:rPr>
              <w:t>○</w:t>
            </w:r>
            <w:r w:rsidRPr="00381F2A">
              <w:rPr>
                <w:rFonts w:ascii="微軟正黑體" w:eastAsia="微軟正黑體" w:hAnsi="微軟正黑體" w:cs="微軟正黑體"/>
              </w:rPr>
              <w:t xml:space="preserve">單程   </w:t>
            </w:r>
            <w:r w:rsidRPr="00381F2A">
              <w:rPr>
                <w:rFonts w:ascii="微軟正黑體" w:eastAsia="微軟正黑體" w:hAnsi="微軟正黑體" w:cs="微軟正黑體" w:hint="eastAsia"/>
              </w:rPr>
              <w:t>○</w:t>
            </w:r>
            <w:r w:rsidRPr="00381F2A">
              <w:rPr>
                <w:rFonts w:ascii="微軟正黑體" w:eastAsia="微軟正黑體" w:hAnsi="微軟正黑體" w:cs="微軟正黑體"/>
              </w:rPr>
              <w:t>來回</w:t>
            </w:r>
          </w:p>
          <w:p w:rsidR="00727C51" w:rsidRPr="00381F2A" w:rsidRDefault="00727C51" w:rsidP="00E23EE5">
            <w:pPr>
              <w:pStyle w:val="ad"/>
              <w:widowControl w:val="0"/>
              <w:numPr>
                <w:ilvl w:val="0"/>
                <w:numId w:val="6"/>
              </w:numPr>
              <w:spacing w:line="240" w:lineRule="auto"/>
              <w:ind w:leftChars="0" w:left="295" w:hanging="295"/>
              <w:rPr>
                <w:rFonts w:ascii="微軟正黑體" w:eastAsia="微軟正黑體" w:hAnsi="微軟正黑體" w:cs="微軟正黑體"/>
              </w:rPr>
            </w:pPr>
            <w:r w:rsidRPr="00381F2A">
              <w:rPr>
                <w:rFonts w:ascii="微軟正黑體" w:eastAsia="微軟正黑體" w:hAnsi="微軟正黑體" w:cs="微軟正黑體"/>
              </w:rPr>
              <w:t>去程日期：</w:t>
            </w:r>
            <w:r w:rsidR="00AF353C" w:rsidRPr="00381F2A">
              <w:rPr>
                <w:rFonts w:ascii="微軟正黑體" w:eastAsia="微軟正黑體" w:hAnsi="微軟正黑體" w:cs="微軟正黑體"/>
              </w:rPr>
              <w:t>_______</w:t>
            </w:r>
            <w:r w:rsidRPr="00381F2A">
              <w:rPr>
                <w:rFonts w:ascii="微軟正黑體" w:eastAsia="微軟正黑體" w:hAnsi="微軟正黑體" w:cs="微軟正黑體" w:hint="eastAsia"/>
              </w:rPr>
              <w:t xml:space="preserve"> </w:t>
            </w:r>
            <w:r w:rsidRPr="00381F2A">
              <w:rPr>
                <w:rFonts w:ascii="微軟正黑體" w:eastAsia="微軟正黑體" w:hAnsi="微軟正黑體" w:cs="微軟正黑體"/>
              </w:rPr>
              <w:t>年</w:t>
            </w:r>
            <w:r w:rsidRPr="00381F2A">
              <w:rPr>
                <w:rFonts w:ascii="微軟正黑體" w:eastAsia="微軟正黑體" w:hAnsi="微軟正黑體" w:cs="微軟正黑體" w:hint="eastAsia"/>
              </w:rPr>
              <w:t xml:space="preserve"> </w:t>
            </w:r>
            <w:r w:rsidR="00AF353C" w:rsidRPr="00381F2A">
              <w:rPr>
                <w:rFonts w:ascii="微軟正黑體" w:eastAsia="微軟正黑體" w:hAnsi="微軟正黑體" w:cs="微軟正黑體"/>
              </w:rPr>
              <w:t>_______</w:t>
            </w:r>
            <w:r w:rsidRPr="00381F2A">
              <w:rPr>
                <w:rFonts w:ascii="微軟正黑體" w:eastAsia="微軟正黑體" w:hAnsi="微軟正黑體" w:cs="微軟正黑體"/>
              </w:rPr>
              <w:t>月</w:t>
            </w:r>
            <w:r w:rsidR="00AF353C" w:rsidRPr="00381F2A">
              <w:rPr>
                <w:rFonts w:ascii="微軟正黑體" w:eastAsia="微軟正黑體" w:hAnsi="微軟正黑體" w:cs="微軟正黑體"/>
              </w:rPr>
              <w:t>_______</w:t>
            </w:r>
            <w:r w:rsidRPr="00381F2A">
              <w:rPr>
                <w:rFonts w:ascii="微軟正黑體" w:eastAsia="微軟正黑體" w:hAnsi="微軟正黑體" w:cs="微軟正黑體"/>
              </w:rPr>
              <w:t>日</w:t>
            </w:r>
          </w:p>
          <w:p w:rsidR="00727C51" w:rsidRPr="00381F2A" w:rsidRDefault="00727C51" w:rsidP="00727C51">
            <w:pPr>
              <w:pStyle w:val="ad"/>
              <w:widowControl w:val="0"/>
              <w:spacing w:line="240" w:lineRule="auto"/>
              <w:ind w:leftChars="0" w:left="295"/>
              <w:rPr>
                <w:rFonts w:ascii="微軟正黑體" w:eastAsia="微軟正黑體" w:hAnsi="微軟正黑體" w:cs="微軟正黑體"/>
              </w:rPr>
            </w:pPr>
            <w:r w:rsidRPr="00381F2A">
              <w:rPr>
                <w:rFonts w:ascii="微軟正黑體" w:eastAsia="微軟正黑體" w:hAnsi="微軟正黑體" w:cs="微軟正黑體"/>
              </w:rPr>
              <w:t>起飛時間：</w:t>
            </w:r>
            <w:r w:rsidRPr="00381F2A">
              <w:rPr>
                <w:rFonts w:ascii="微軟正黑體" w:eastAsia="微軟正黑體" w:hAnsi="微軟正黑體" w:cs="微軟正黑體" w:hint="eastAsia"/>
              </w:rPr>
              <w:t>上午/下午</w:t>
            </w:r>
            <w:r w:rsidR="00AF353C" w:rsidRPr="00381F2A">
              <w:rPr>
                <w:rFonts w:ascii="微軟正黑體" w:eastAsia="微軟正黑體" w:hAnsi="微軟正黑體" w:cs="微軟正黑體" w:hint="eastAsia"/>
              </w:rPr>
              <w:t>_______</w:t>
            </w:r>
            <w:r w:rsidRPr="00381F2A">
              <w:rPr>
                <w:rFonts w:ascii="微軟正黑體" w:eastAsia="微軟正黑體" w:hAnsi="微軟正黑體" w:cs="微軟正黑體" w:hint="eastAsia"/>
              </w:rPr>
              <w:t>：</w:t>
            </w:r>
            <w:r w:rsidR="00AF353C" w:rsidRPr="00381F2A">
              <w:rPr>
                <w:rFonts w:ascii="微軟正黑體" w:eastAsia="微軟正黑體" w:hAnsi="微軟正黑體" w:cs="微軟正黑體" w:hint="eastAsia"/>
              </w:rPr>
              <w:t>_______</w:t>
            </w:r>
          </w:p>
          <w:p w:rsidR="00727C51" w:rsidRPr="00381F2A" w:rsidRDefault="00727C51" w:rsidP="00AF353C">
            <w:pPr>
              <w:pStyle w:val="ad"/>
              <w:widowControl w:val="0"/>
              <w:numPr>
                <w:ilvl w:val="0"/>
                <w:numId w:val="6"/>
              </w:numPr>
              <w:spacing w:line="240" w:lineRule="auto"/>
              <w:ind w:leftChars="0" w:left="295" w:hanging="295"/>
              <w:rPr>
                <w:rFonts w:ascii="微軟正黑體" w:eastAsia="微軟正黑體" w:hAnsi="微軟正黑體" w:cs="微軟正黑體"/>
              </w:rPr>
            </w:pPr>
            <w:r w:rsidRPr="00381F2A">
              <w:rPr>
                <w:rFonts w:ascii="微軟正黑體" w:eastAsia="微軟正黑體" w:hAnsi="微軟正黑體" w:cs="微軟正黑體"/>
              </w:rPr>
              <w:t>回程日期：</w:t>
            </w:r>
            <w:r w:rsidR="00AF353C" w:rsidRPr="00381F2A">
              <w:rPr>
                <w:rFonts w:ascii="微軟正黑體" w:eastAsia="微軟正黑體" w:hAnsi="微軟正黑體" w:cs="微軟正黑體"/>
              </w:rPr>
              <w:t>_______</w:t>
            </w:r>
            <w:r w:rsidR="00AF353C" w:rsidRPr="00381F2A">
              <w:rPr>
                <w:rFonts w:ascii="微軟正黑體" w:eastAsia="微軟正黑體" w:hAnsi="微軟正黑體" w:cs="微軟正黑體" w:hint="eastAsia"/>
              </w:rPr>
              <w:t xml:space="preserve"> </w:t>
            </w:r>
            <w:r w:rsidR="00AF353C" w:rsidRPr="00381F2A">
              <w:rPr>
                <w:rFonts w:ascii="微軟正黑體" w:eastAsia="微軟正黑體" w:hAnsi="微軟正黑體" w:cs="微軟正黑體"/>
              </w:rPr>
              <w:t>年</w:t>
            </w:r>
            <w:r w:rsidR="00AF353C" w:rsidRPr="00381F2A">
              <w:rPr>
                <w:rFonts w:ascii="微軟正黑體" w:eastAsia="微軟正黑體" w:hAnsi="微軟正黑體" w:cs="微軟正黑體" w:hint="eastAsia"/>
              </w:rPr>
              <w:t xml:space="preserve"> </w:t>
            </w:r>
            <w:r w:rsidR="00AF353C" w:rsidRPr="00381F2A">
              <w:rPr>
                <w:rFonts w:ascii="微軟正黑體" w:eastAsia="微軟正黑體" w:hAnsi="微軟正黑體" w:cs="微軟正黑體"/>
              </w:rPr>
              <w:t>_______月_______日</w:t>
            </w:r>
          </w:p>
          <w:p w:rsidR="00727C51" w:rsidRPr="00381F2A" w:rsidRDefault="00727C51" w:rsidP="00727C51">
            <w:pPr>
              <w:pStyle w:val="ad"/>
              <w:widowControl w:val="0"/>
              <w:spacing w:line="240" w:lineRule="auto"/>
              <w:ind w:leftChars="0" w:left="295"/>
              <w:rPr>
                <w:rFonts w:ascii="微軟正黑體" w:eastAsia="微軟正黑體" w:hAnsi="微軟正黑體" w:cs="微軟正黑體"/>
              </w:rPr>
            </w:pPr>
            <w:r w:rsidRPr="00381F2A">
              <w:rPr>
                <w:rFonts w:ascii="微軟正黑體" w:eastAsia="微軟正黑體" w:hAnsi="微軟正黑體" w:cs="微軟正黑體"/>
              </w:rPr>
              <w:t>起飛時間：</w:t>
            </w:r>
            <w:r w:rsidRPr="00381F2A">
              <w:rPr>
                <w:rFonts w:ascii="微軟正黑體" w:eastAsia="微軟正黑體" w:hAnsi="微軟正黑體" w:cs="微軟正黑體" w:hint="eastAsia"/>
              </w:rPr>
              <w:t>上午/下午</w:t>
            </w:r>
            <w:r w:rsidR="00AF353C" w:rsidRPr="00381F2A">
              <w:rPr>
                <w:rFonts w:ascii="微軟正黑體" w:eastAsia="微軟正黑體" w:hAnsi="微軟正黑體" w:cs="微軟正黑體" w:hint="eastAsia"/>
              </w:rPr>
              <w:t>_______：_______</w:t>
            </w:r>
          </w:p>
          <w:p w:rsidR="00727C51" w:rsidRPr="00381F2A" w:rsidRDefault="00AF353C" w:rsidP="00574B52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</w:rPr>
            </w:pPr>
            <w:r w:rsidRPr="00381F2A">
              <w:rPr>
                <w:rFonts w:ascii="微軟正黑體" w:eastAsia="微軟正黑體" w:hAnsi="微軟正黑體" w:cs="微軟正黑體"/>
              </w:rPr>
              <w:t xml:space="preserve"> </w:t>
            </w:r>
            <w:r w:rsidR="007E316D">
              <w:rPr>
                <w:rFonts w:ascii="微軟正黑體" w:eastAsia="微軟正黑體" w:hAnsi="微軟正黑體" w:cs="微軟正黑體" w:hint="eastAsia"/>
              </w:rPr>
              <w:t xml:space="preserve">    </w:t>
            </w:r>
            <w:r w:rsidR="00727C51" w:rsidRPr="00381F2A">
              <w:rPr>
                <w:rFonts w:ascii="微軟正黑體" w:eastAsia="微軟正黑體" w:hAnsi="微軟正黑體" w:cs="微軟正黑體"/>
              </w:rPr>
              <w:t>※</w:t>
            </w:r>
            <w:r w:rsidR="004D47EA">
              <w:rPr>
                <w:rFonts w:ascii="微軟正黑體" w:eastAsia="微軟正黑體" w:hAnsi="微軟正黑體" w:cs="微軟正黑體"/>
              </w:rPr>
              <w:t>單程需求僅需填寫去程時間、日期即可</w:t>
            </w:r>
            <w:r w:rsidR="00727C51" w:rsidRPr="00381F2A">
              <w:rPr>
                <w:rFonts w:ascii="微軟正黑體" w:eastAsia="微軟正黑體" w:hAnsi="微軟正黑體" w:cs="微軟正黑體"/>
              </w:rPr>
              <w:t>。</w:t>
            </w:r>
          </w:p>
          <w:p w:rsidR="00727C51" w:rsidRPr="00381F2A" w:rsidRDefault="00727C51" w:rsidP="00E23EE5">
            <w:pPr>
              <w:pStyle w:val="ad"/>
              <w:widowControl w:val="0"/>
              <w:numPr>
                <w:ilvl w:val="0"/>
                <w:numId w:val="6"/>
              </w:numPr>
              <w:spacing w:line="240" w:lineRule="auto"/>
              <w:ind w:leftChars="0" w:left="295" w:hanging="295"/>
              <w:rPr>
                <w:rFonts w:ascii="微軟正黑體" w:eastAsia="微軟正黑體" w:hAnsi="微軟正黑體" w:cs="微軟正黑體"/>
              </w:rPr>
            </w:pPr>
            <w:r w:rsidRPr="00381F2A">
              <w:rPr>
                <w:rFonts w:ascii="微軟正黑體" w:eastAsia="微軟正黑體" w:hAnsi="微軟正黑體" w:cs="微軟正黑體" w:hint="eastAsia"/>
              </w:rPr>
              <w:t>預訂人數</w:t>
            </w:r>
            <w:r w:rsidRPr="00381F2A">
              <w:rPr>
                <w:rFonts w:ascii="微軟正黑體" w:eastAsia="微軟正黑體" w:hAnsi="微軟正黑體" w:cs="微軟正黑體"/>
              </w:rPr>
              <w:t>：</w:t>
            </w:r>
            <w:r w:rsidR="00AF353C" w:rsidRPr="00381F2A">
              <w:rPr>
                <w:rFonts w:ascii="微軟正黑體" w:eastAsia="微軟正黑體" w:hAnsi="微軟正黑體" w:cs="微軟正黑體"/>
              </w:rPr>
              <w:t>_________</w:t>
            </w:r>
            <w:r w:rsidRPr="00381F2A">
              <w:rPr>
                <w:rFonts w:ascii="微軟正黑體" w:eastAsia="微軟正黑體" w:hAnsi="微軟正黑體" w:cs="微軟正黑體"/>
              </w:rPr>
              <w:t>人</w:t>
            </w:r>
          </w:p>
          <w:p w:rsidR="007E316D" w:rsidRPr="007E316D" w:rsidRDefault="00727C51" w:rsidP="007E316D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295"/>
              </w:tabs>
              <w:spacing w:line="240" w:lineRule="auto"/>
              <w:ind w:leftChars="5" w:left="153" w:hanging="14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81F2A">
              <w:rPr>
                <w:rFonts w:ascii="微軟正黑體" w:eastAsia="微軟正黑體" w:hAnsi="微軟正黑體" w:cs="微軟正黑體"/>
              </w:rPr>
              <w:t>需求機型：</w:t>
            </w:r>
            <w:r w:rsidR="00AF353C" w:rsidRPr="00381F2A">
              <w:rPr>
                <w:rFonts w:ascii="微軟正黑體" w:eastAsia="微軟正黑體" w:hAnsi="微軟正黑體" w:cs="微軟正黑體" w:hint="eastAsia"/>
              </w:rPr>
              <w:t>○</w:t>
            </w:r>
            <w:r w:rsidRPr="00381F2A">
              <w:rPr>
                <w:rFonts w:ascii="微軟正黑體" w:eastAsia="微軟正黑體" w:hAnsi="微軟正黑體" w:cs="微軟正黑體" w:hint="eastAsia"/>
              </w:rPr>
              <w:t>ATR72-600</w:t>
            </w:r>
            <w:r w:rsidR="00AF353C" w:rsidRPr="00381F2A">
              <w:rPr>
                <w:rFonts w:ascii="微軟正黑體" w:eastAsia="微軟正黑體" w:hAnsi="微軟正黑體" w:cs="微軟正黑體" w:hint="eastAsia"/>
              </w:rPr>
              <w:t xml:space="preserve">    </w:t>
            </w:r>
            <w:r w:rsidRPr="00381F2A">
              <w:rPr>
                <w:rFonts w:ascii="微軟正黑體" w:eastAsia="微軟正黑體" w:hAnsi="微軟正黑體" w:cs="微軟正黑體" w:hint="eastAsia"/>
              </w:rPr>
              <w:t>○A320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7C51" w:rsidRPr="001E6675" w:rsidRDefault="00727C51" w:rsidP="00574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40" w:lineRule="auto"/>
              <w:rPr>
                <w:rFonts w:ascii="微軟正黑體" w:eastAsia="微軟正黑體" w:hAnsi="微軟正黑體" w:cs="微軟正黑體"/>
                <w:b/>
              </w:rPr>
            </w:pPr>
            <w:r w:rsidRPr="001E6675">
              <w:rPr>
                <w:rFonts w:ascii="微軟正黑體" w:eastAsia="微軟正黑體" w:hAnsi="微軟正黑體" w:cs="微軟正黑體"/>
                <w:b/>
              </w:rPr>
              <w:t>【國內定期航線】</w:t>
            </w:r>
            <w:r w:rsidR="007E316D" w:rsidRPr="00B45780">
              <w:rPr>
                <w:rFonts w:ascii="微軟正黑體" w:eastAsia="微軟正黑體" w:hAnsi="微軟正黑體" w:cs="微軟正黑體" w:hint="eastAsia"/>
                <w:u w:val="single"/>
              </w:rPr>
              <w:t>請於出發前45天預訂:</w:t>
            </w:r>
          </w:p>
          <w:p w:rsidR="00727C51" w:rsidRPr="001E6675" w:rsidRDefault="00727C51" w:rsidP="00574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40" w:lineRule="auto"/>
              <w:rPr>
                <w:rFonts w:ascii="微軟正黑體" w:eastAsia="微軟正黑體" w:hAnsi="微軟正黑體" w:cs="微軟正黑體"/>
              </w:rPr>
            </w:pPr>
            <w:r w:rsidRPr="00CF15FA">
              <w:rPr>
                <w:rFonts w:ascii="微軟正黑體" w:eastAsia="微軟正黑體" w:hAnsi="微軟正黑體" w:cs="微軟正黑體" w:hint="eastAsia"/>
              </w:rPr>
              <w:t>金</w:t>
            </w:r>
            <w:r w:rsidRPr="00CF15FA">
              <w:rPr>
                <w:rFonts w:ascii="微軟正黑體" w:eastAsia="微軟正黑體" w:hAnsi="微軟正黑體" w:cs="微軟正黑體"/>
              </w:rPr>
              <w:t>門航線：</w:t>
            </w:r>
            <w:r w:rsidRPr="001E6675">
              <w:rPr>
                <w:rFonts w:ascii="微軟正黑體" w:eastAsia="微軟正黑體" w:hAnsi="微軟正黑體" w:cs="微軟正黑體"/>
              </w:rPr>
              <w:t>台北</w:t>
            </w:r>
            <w:r w:rsidRPr="001E6675">
              <w:rPr>
                <w:rFonts w:eastAsia="微軟正黑體"/>
              </w:rPr>
              <w:t>↔</w:t>
            </w:r>
            <w:r w:rsidRPr="001E6675">
              <w:rPr>
                <w:rFonts w:ascii="微軟正黑體" w:eastAsia="微軟正黑體" w:hAnsi="微軟正黑體" w:cs="微軟正黑體"/>
              </w:rPr>
              <w:t>金門、台中</w:t>
            </w:r>
            <w:r w:rsidRPr="001E6675">
              <w:rPr>
                <w:rFonts w:eastAsia="微軟正黑體"/>
              </w:rPr>
              <w:t>↔</w:t>
            </w:r>
            <w:r w:rsidRPr="001E6675">
              <w:rPr>
                <w:rFonts w:ascii="微軟正黑體" w:eastAsia="微軟正黑體" w:hAnsi="微軟正黑體" w:cs="微軟正黑體"/>
              </w:rPr>
              <w:t>金門、高雄</w:t>
            </w:r>
            <w:r w:rsidRPr="001E6675">
              <w:rPr>
                <w:rFonts w:eastAsia="微軟正黑體"/>
              </w:rPr>
              <w:t>↔</w:t>
            </w:r>
            <w:r w:rsidRPr="001E6675">
              <w:rPr>
                <w:rFonts w:ascii="微軟正黑體" w:eastAsia="微軟正黑體" w:hAnsi="微軟正黑體" w:cs="微軟正黑體"/>
              </w:rPr>
              <w:t>金門</w:t>
            </w:r>
          </w:p>
          <w:p w:rsidR="00727C51" w:rsidRPr="00CF15FA" w:rsidRDefault="00727C51" w:rsidP="00574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40" w:lineRule="auto"/>
              <w:rPr>
                <w:rFonts w:ascii="微軟正黑體" w:eastAsia="微軟正黑體" w:hAnsi="微軟正黑體" w:cs="微軟正黑體"/>
              </w:rPr>
            </w:pPr>
            <w:r w:rsidRPr="00CF15FA">
              <w:rPr>
                <w:rFonts w:ascii="微軟正黑體" w:eastAsia="微軟正黑體" w:hAnsi="微軟正黑體" w:cs="微軟正黑體"/>
              </w:rPr>
              <w:t>澎湖航線：台北</w:t>
            </w:r>
            <w:r w:rsidRPr="00CF15FA">
              <w:rPr>
                <w:rFonts w:eastAsia="微軟正黑體"/>
              </w:rPr>
              <w:t>↔</w:t>
            </w:r>
            <w:r w:rsidRPr="00CF15FA">
              <w:rPr>
                <w:rFonts w:ascii="微軟正黑體" w:eastAsia="微軟正黑體" w:hAnsi="微軟正黑體" w:cs="微軟正黑體"/>
              </w:rPr>
              <w:t>澎湖、台中</w:t>
            </w:r>
            <w:r w:rsidRPr="00CF15FA">
              <w:rPr>
                <w:rFonts w:eastAsia="微軟正黑體"/>
              </w:rPr>
              <w:t>↔</w:t>
            </w:r>
            <w:r w:rsidRPr="00CF15FA">
              <w:rPr>
                <w:rFonts w:ascii="微軟正黑體" w:eastAsia="微軟正黑體" w:hAnsi="微軟正黑體" w:cs="微軟正黑體"/>
              </w:rPr>
              <w:t>澎湖、高雄</w:t>
            </w:r>
            <w:r w:rsidRPr="00CF15FA">
              <w:rPr>
                <w:rFonts w:eastAsia="微軟正黑體"/>
              </w:rPr>
              <w:t>↔</w:t>
            </w:r>
            <w:r w:rsidRPr="00CF15FA">
              <w:rPr>
                <w:rFonts w:ascii="微軟正黑體" w:eastAsia="微軟正黑體" w:hAnsi="微軟正黑體" w:cs="微軟正黑體"/>
              </w:rPr>
              <w:t>澎湖</w:t>
            </w:r>
          </w:p>
          <w:p w:rsidR="007E316D" w:rsidRPr="007E316D" w:rsidRDefault="00727C51" w:rsidP="00574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40" w:lineRule="auto"/>
              <w:rPr>
                <w:rFonts w:ascii="微軟正黑體" w:eastAsia="微軟正黑體" w:hAnsi="微軟正黑體" w:cs="微軟正黑體"/>
              </w:rPr>
            </w:pPr>
            <w:r w:rsidRPr="00CF15FA">
              <w:rPr>
                <w:rFonts w:ascii="微軟正黑體" w:eastAsia="微軟正黑體" w:hAnsi="微軟正黑體" w:cs="微軟正黑體"/>
              </w:rPr>
              <w:t>花東航線：</w:t>
            </w:r>
            <w:r w:rsidRPr="001E6675">
              <w:rPr>
                <w:rFonts w:ascii="微軟正黑體" w:eastAsia="微軟正黑體" w:hAnsi="微軟正黑體" w:cs="微軟正黑體"/>
              </w:rPr>
              <w:t>台北</w:t>
            </w:r>
            <w:r w:rsidRPr="001E6675">
              <w:rPr>
                <w:rFonts w:eastAsia="微軟正黑體"/>
              </w:rPr>
              <w:t>↔</w:t>
            </w:r>
            <w:r w:rsidRPr="001E6675">
              <w:rPr>
                <w:rFonts w:ascii="微軟正黑體" w:eastAsia="微軟正黑體" w:hAnsi="微軟正黑體" w:cs="微軟正黑體"/>
              </w:rPr>
              <w:t>台東、台中</w:t>
            </w:r>
            <w:r w:rsidRPr="001E6675">
              <w:rPr>
                <w:rFonts w:eastAsia="微軟正黑體"/>
              </w:rPr>
              <w:t>↔</w:t>
            </w:r>
            <w:r w:rsidRPr="001E6675">
              <w:rPr>
                <w:rFonts w:ascii="微軟正黑體" w:eastAsia="微軟正黑體" w:hAnsi="微軟正黑體" w:cs="微軟正黑體"/>
              </w:rPr>
              <w:t>花蓮、高雄</w:t>
            </w:r>
            <w:r w:rsidRPr="001E6675">
              <w:rPr>
                <w:rFonts w:eastAsia="微軟正黑體"/>
              </w:rPr>
              <w:t>↔</w:t>
            </w:r>
            <w:r w:rsidRPr="001E6675">
              <w:rPr>
                <w:rFonts w:ascii="微軟正黑體" w:eastAsia="微軟正黑體" w:hAnsi="微軟正黑體" w:cs="微軟正黑體"/>
              </w:rPr>
              <w:t>花蓮</w:t>
            </w:r>
          </w:p>
          <w:p w:rsidR="00727C51" w:rsidRPr="001E6675" w:rsidRDefault="00727C51" w:rsidP="00574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40" w:lineRule="auto"/>
              <w:rPr>
                <w:rFonts w:ascii="微軟正黑體" w:eastAsia="微軟正黑體" w:hAnsi="微軟正黑體" w:cs="微軟正黑體"/>
                <w:b/>
              </w:rPr>
            </w:pPr>
            <w:r w:rsidRPr="001E6675">
              <w:rPr>
                <w:rFonts w:ascii="微軟正黑體" w:eastAsia="微軟正黑體" w:hAnsi="微軟正黑體" w:cs="微軟正黑體" w:hint="eastAsia"/>
                <w:b/>
              </w:rPr>
              <w:t>【不定期包機航線】</w:t>
            </w:r>
            <w:r w:rsidR="007E316D" w:rsidRPr="00B45780">
              <w:rPr>
                <w:rFonts w:ascii="微軟正黑體" w:eastAsia="微軟正黑體" w:hAnsi="微軟正黑體" w:cs="微軟正黑體" w:hint="eastAsia"/>
                <w:u w:val="single"/>
              </w:rPr>
              <w:t>請於出發前60天預訂</w:t>
            </w:r>
            <w:r w:rsidRPr="00B45780">
              <w:rPr>
                <w:rFonts w:ascii="微軟正黑體" w:eastAsia="微軟正黑體" w:hAnsi="微軟正黑體" w:cs="微軟正黑體"/>
                <w:u w:val="single"/>
              </w:rPr>
              <w:t>:</w:t>
            </w:r>
          </w:p>
          <w:p w:rsidR="007E316D" w:rsidRPr="007E316D" w:rsidRDefault="00727C51" w:rsidP="00C03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40" w:lineRule="auto"/>
              <w:rPr>
                <w:rFonts w:ascii="微軟正黑體" w:eastAsia="微軟正黑體" w:hAnsi="微軟正黑體" w:cs="微軟正黑體"/>
              </w:rPr>
            </w:pPr>
            <w:r w:rsidRPr="001E6675">
              <w:rPr>
                <w:rFonts w:ascii="微軟正黑體" w:eastAsia="微軟正黑體" w:hAnsi="微軟正黑體" w:cs="微軟正黑體" w:hint="eastAsia"/>
              </w:rPr>
              <w:t>金門</w:t>
            </w:r>
            <w:r w:rsidRPr="001E6675">
              <w:rPr>
                <w:rFonts w:eastAsia="微軟正黑體"/>
              </w:rPr>
              <w:t>↔</w:t>
            </w:r>
            <w:r w:rsidRPr="001E6675">
              <w:rPr>
                <w:rFonts w:ascii="微軟正黑體" w:eastAsia="微軟正黑體" w:hAnsi="微軟正黑體" w:cs="微軟正黑體" w:hint="eastAsia"/>
              </w:rPr>
              <w:t>花蓮、金門</w:t>
            </w:r>
            <w:r w:rsidRPr="001E6675">
              <w:rPr>
                <w:rFonts w:eastAsia="微軟正黑體"/>
              </w:rPr>
              <w:t>↔</w:t>
            </w:r>
            <w:r w:rsidRPr="001E6675">
              <w:rPr>
                <w:rFonts w:ascii="微軟正黑體" w:eastAsia="微軟正黑體" w:hAnsi="微軟正黑體" w:cs="微軟正黑體" w:hint="eastAsia"/>
              </w:rPr>
              <w:t>台東</w:t>
            </w:r>
          </w:p>
          <w:p w:rsidR="00C031CF" w:rsidRPr="001E6675" w:rsidRDefault="00C031CF" w:rsidP="00C03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40" w:lineRule="auto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 w:hint="eastAsia"/>
                <w:b/>
              </w:rPr>
              <w:t>【新</w:t>
            </w:r>
            <w:r w:rsidRPr="001E6675">
              <w:rPr>
                <w:rFonts w:ascii="微軟正黑體" w:eastAsia="微軟正黑體" w:hAnsi="微軟正黑體" w:cs="微軟正黑體" w:hint="eastAsia"/>
                <w:b/>
              </w:rPr>
              <w:t>航線】</w:t>
            </w:r>
            <w:r w:rsidR="007E316D" w:rsidRPr="00B45780">
              <w:rPr>
                <w:rFonts w:ascii="微軟正黑體" w:eastAsia="微軟正黑體" w:hAnsi="微軟正黑體" w:cs="微軟正黑體" w:hint="eastAsia"/>
                <w:u w:val="single"/>
              </w:rPr>
              <w:t>請於出發前75天預訂</w:t>
            </w:r>
            <w:r w:rsidRPr="00B45780">
              <w:rPr>
                <w:rFonts w:ascii="微軟正黑體" w:eastAsia="微軟正黑體" w:hAnsi="微軟正黑體" w:cs="微軟正黑體"/>
                <w:u w:val="single"/>
              </w:rPr>
              <w:t>:</w:t>
            </w:r>
            <w:r w:rsidRPr="00B45780">
              <w:rPr>
                <w:rFonts w:ascii="微軟正黑體" w:eastAsia="微軟正黑體" w:hAnsi="微軟正黑體" w:cs="微軟正黑體"/>
                <w:b/>
                <w:u w:val="single"/>
              </w:rPr>
              <w:t xml:space="preserve"> </w:t>
            </w:r>
          </w:p>
          <w:p w:rsidR="007E316D" w:rsidRPr="007E316D" w:rsidRDefault="00C031CF" w:rsidP="007E31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40" w:lineRule="auto"/>
              <w:rPr>
                <w:rFonts w:eastAsia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EX</w:t>
            </w:r>
            <w:r>
              <w:rPr>
                <w:rFonts w:ascii="微軟正黑體" w:eastAsia="微軟正黑體" w:hAnsi="微軟正黑體" w:cs="微軟正黑體"/>
              </w:rPr>
              <w:t>：</w:t>
            </w:r>
            <w:r>
              <w:rPr>
                <w:rFonts w:ascii="微軟正黑體" w:eastAsia="微軟正黑體" w:hAnsi="微軟正黑體" w:cs="微軟正黑體" w:hint="eastAsia"/>
              </w:rPr>
              <w:t>澎湖</w:t>
            </w:r>
            <w:r w:rsidRPr="001E6675">
              <w:rPr>
                <w:rFonts w:eastAsia="微軟正黑體"/>
              </w:rPr>
              <w:t>↔</w:t>
            </w:r>
            <w:r>
              <w:rPr>
                <w:rFonts w:ascii="微軟正黑體" w:eastAsia="微軟正黑體" w:hAnsi="微軟正黑體" w:cs="微軟正黑體" w:hint="eastAsia"/>
              </w:rPr>
              <w:t>花蓮、澎湖</w:t>
            </w:r>
            <w:r w:rsidRPr="001E6675">
              <w:rPr>
                <w:rFonts w:eastAsia="微軟正黑體"/>
              </w:rPr>
              <w:t>↔</w:t>
            </w:r>
            <w:r>
              <w:rPr>
                <w:rFonts w:eastAsia="微軟正黑體"/>
              </w:rPr>
              <w:t>台東</w:t>
            </w:r>
            <w:r>
              <w:rPr>
                <w:rFonts w:eastAsia="微軟正黑體"/>
              </w:rPr>
              <w:t>….</w:t>
            </w:r>
          </w:p>
        </w:tc>
      </w:tr>
      <w:tr w:rsidR="00727C51" w:rsidTr="009C0BA7">
        <w:trPr>
          <w:trHeight w:val="361"/>
        </w:trPr>
        <w:tc>
          <w:tcPr>
            <w:tcW w:w="4678" w:type="dxa"/>
            <w:vMerge/>
            <w:shd w:val="clear" w:color="auto" w:fill="FFFFFF" w:themeFill="background1"/>
          </w:tcPr>
          <w:p w:rsidR="00727C51" w:rsidRPr="0049451F" w:rsidRDefault="00727C51" w:rsidP="00574B52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7C51" w:rsidRPr="00AF353C" w:rsidRDefault="00236C88" w:rsidP="00381F2A">
            <w:pPr>
              <w:widowControl w:val="0"/>
              <w:spacing w:line="240" w:lineRule="auto"/>
              <w:ind w:left="16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包機機型</w:t>
            </w:r>
            <w:r w:rsidR="0009579A">
              <w:rPr>
                <w:rFonts w:ascii="微軟正黑體" w:eastAsia="微軟正黑體" w:hAnsi="微軟正黑體" w:cs="微軟正黑體"/>
                <w:sz w:val="20"/>
                <w:szCs w:val="20"/>
              </w:rPr>
              <w:t>參考</w:t>
            </w:r>
          </w:p>
        </w:tc>
      </w:tr>
      <w:tr w:rsidR="00AF353C" w:rsidTr="007E316D">
        <w:trPr>
          <w:trHeight w:val="398"/>
        </w:trPr>
        <w:tc>
          <w:tcPr>
            <w:tcW w:w="4678" w:type="dxa"/>
            <w:vMerge/>
            <w:shd w:val="clear" w:color="auto" w:fill="FFFFFF" w:themeFill="background1"/>
          </w:tcPr>
          <w:p w:rsidR="00AF353C" w:rsidRPr="00E23EE5" w:rsidRDefault="00AF353C" w:rsidP="00574B52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921CC" w:rsidRPr="00AF353C" w:rsidRDefault="007E316D" w:rsidP="009921CC">
            <w:pPr>
              <w:widowControl w:val="0"/>
              <w:shd w:val="clear" w:color="auto" w:fill="D9D9D9" w:themeFill="background1" w:themeFillShade="D9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【</w:t>
            </w:r>
            <w:r w:rsidR="009921CC" w:rsidRPr="00AF353C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ATR72-600</w:t>
            </w:r>
            <w:r w:rsidR="00236C88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機型</w:t>
            </w:r>
            <w:r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】</w:t>
            </w:r>
          </w:p>
          <w:p w:rsidR="009921CC" w:rsidRDefault="009921CC" w:rsidP="009921CC">
            <w:pPr>
              <w:pStyle w:val="ad"/>
              <w:widowControl w:val="0"/>
              <w:numPr>
                <w:ilvl w:val="0"/>
                <w:numId w:val="10"/>
              </w:numPr>
              <w:shd w:val="clear" w:color="auto" w:fill="D9D9D9" w:themeFill="background1" w:themeFillShade="D9"/>
              <w:spacing w:line="240" w:lineRule="auto"/>
              <w:ind w:leftChars="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F353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座位數：70席 。</w:t>
            </w:r>
          </w:p>
          <w:p w:rsidR="009921CC" w:rsidRDefault="009921CC" w:rsidP="009921CC">
            <w:pPr>
              <w:pStyle w:val="ad"/>
              <w:widowControl w:val="0"/>
              <w:numPr>
                <w:ilvl w:val="0"/>
                <w:numId w:val="10"/>
              </w:numPr>
              <w:shd w:val="clear" w:color="auto" w:fill="D9D9D9" w:themeFill="background1" w:themeFillShade="D9"/>
              <w:spacing w:line="240" w:lineRule="auto"/>
              <w:ind w:leftChars="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F353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登機方式  ：由後門登機</w:t>
            </w:r>
          </w:p>
          <w:p w:rsidR="009921CC" w:rsidRDefault="009921CC" w:rsidP="009921CC">
            <w:pPr>
              <w:pStyle w:val="ad"/>
              <w:widowControl w:val="0"/>
              <w:numPr>
                <w:ilvl w:val="0"/>
                <w:numId w:val="10"/>
              </w:numPr>
              <w:shd w:val="clear" w:color="auto" w:fill="D9D9D9" w:themeFill="background1" w:themeFillShade="D9"/>
              <w:spacing w:line="240" w:lineRule="auto"/>
              <w:ind w:leftChars="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F353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空服員配置：2-3名/每架  </w:t>
            </w:r>
          </w:p>
          <w:p w:rsidR="009921CC" w:rsidRPr="00AF353C" w:rsidRDefault="009921CC" w:rsidP="001E6675">
            <w:pPr>
              <w:pStyle w:val="ad"/>
              <w:widowControl w:val="0"/>
              <w:numPr>
                <w:ilvl w:val="0"/>
                <w:numId w:val="10"/>
              </w:numPr>
              <w:shd w:val="clear" w:color="auto" w:fill="D9D9D9" w:themeFill="background1" w:themeFillShade="D9"/>
              <w:spacing w:line="240" w:lineRule="auto"/>
              <w:ind w:leftChars="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F353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飛機塗裝：華信航空塗裝</w:t>
            </w:r>
          </w:p>
          <w:p w:rsidR="00236C88" w:rsidRDefault="00236C88" w:rsidP="001E6675">
            <w:pPr>
              <w:widowControl w:val="0"/>
              <w:shd w:val="clear" w:color="auto" w:fill="D9D9D9" w:themeFill="background1" w:themeFillShade="D9"/>
              <w:spacing w:line="240" w:lineRule="auto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</w:p>
          <w:p w:rsidR="009921CC" w:rsidRPr="00AF353C" w:rsidRDefault="007E316D" w:rsidP="001E6675">
            <w:pPr>
              <w:widowControl w:val="0"/>
              <w:shd w:val="clear" w:color="auto" w:fill="D9D9D9" w:themeFill="background1" w:themeFillShade="D9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【</w:t>
            </w:r>
            <w:r w:rsidR="009921CC" w:rsidRPr="00AF353C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A320</w:t>
            </w:r>
            <w:r w:rsidR="00236C88" w:rsidRPr="00AF353C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機型</w:t>
            </w:r>
            <w:r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】</w:t>
            </w:r>
          </w:p>
          <w:p w:rsidR="009921CC" w:rsidRDefault="009921CC" w:rsidP="001E6675">
            <w:pPr>
              <w:pStyle w:val="ad"/>
              <w:widowControl w:val="0"/>
              <w:numPr>
                <w:ilvl w:val="0"/>
                <w:numId w:val="11"/>
              </w:numPr>
              <w:shd w:val="clear" w:color="auto" w:fill="D9D9D9" w:themeFill="background1" w:themeFillShade="D9"/>
              <w:spacing w:line="240" w:lineRule="auto"/>
              <w:ind w:leftChars="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F353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座位數：180席 </w:t>
            </w:r>
          </w:p>
          <w:p w:rsidR="009921CC" w:rsidRDefault="009921CC" w:rsidP="006818EA">
            <w:pPr>
              <w:pStyle w:val="ad"/>
              <w:widowControl w:val="0"/>
              <w:numPr>
                <w:ilvl w:val="0"/>
                <w:numId w:val="11"/>
              </w:numPr>
              <w:shd w:val="clear" w:color="auto" w:fill="D9D9D9" w:themeFill="background1" w:themeFillShade="D9"/>
              <w:spacing w:line="240" w:lineRule="auto"/>
              <w:ind w:leftChars="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F353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登機方式 ：由前門登機</w:t>
            </w:r>
          </w:p>
          <w:p w:rsidR="00236C88" w:rsidRPr="00236C88" w:rsidRDefault="009921CC" w:rsidP="006818EA">
            <w:pPr>
              <w:pStyle w:val="ad"/>
              <w:widowControl w:val="0"/>
              <w:numPr>
                <w:ilvl w:val="0"/>
                <w:numId w:val="11"/>
              </w:numPr>
              <w:shd w:val="clear" w:color="auto" w:fill="D9D9D9" w:themeFill="background1" w:themeFillShade="D9"/>
              <w:spacing w:line="240" w:lineRule="auto"/>
              <w:ind w:leftChars="0"/>
              <w:rPr>
                <w:rFonts w:ascii="微軟正黑體" w:eastAsia="微軟正黑體" w:hAnsi="微軟正黑體"/>
              </w:rPr>
            </w:pPr>
            <w:r w:rsidRPr="00AF353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空服員配置：4-6名/每架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 </w:t>
            </w:r>
          </w:p>
          <w:p w:rsidR="009921CC" w:rsidRPr="005072A0" w:rsidRDefault="009921CC" w:rsidP="006818EA">
            <w:pPr>
              <w:pStyle w:val="ad"/>
              <w:widowControl w:val="0"/>
              <w:numPr>
                <w:ilvl w:val="0"/>
                <w:numId w:val="11"/>
              </w:numPr>
              <w:shd w:val="clear" w:color="auto" w:fill="D9D9D9" w:themeFill="background1" w:themeFillShade="D9"/>
              <w:spacing w:line="240" w:lineRule="auto"/>
              <w:ind w:leftChars="0"/>
              <w:rPr>
                <w:rFonts w:ascii="微軟正黑體" w:eastAsia="微軟正黑體" w:hAnsi="微軟正黑體"/>
              </w:rPr>
            </w:pPr>
            <w:r w:rsidRPr="00AF353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飛機塗裝：台灣</w:t>
            </w:r>
            <w:proofErr w:type="gramStart"/>
            <w:r w:rsidRPr="00AF353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虎航塗</w:t>
            </w:r>
            <w:proofErr w:type="gramEnd"/>
            <w:r w:rsidRPr="00AF353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裝</w:t>
            </w:r>
          </w:p>
          <w:p w:rsidR="005072A0" w:rsidRDefault="005072A0" w:rsidP="005072A0">
            <w:pPr>
              <w:widowControl w:val="0"/>
              <w:shd w:val="clear" w:color="auto" w:fill="D9D9D9" w:themeFill="background1" w:themeFillShade="D9"/>
              <w:spacing w:line="240" w:lineRule="auto"/>
              <w:rPr>
                <w:rFonts w:ascii="微軟正黑體" w:eastAsia="微軟正黑體" w:hAnsi="微軟正黑體"/>
              </w:rPr>
            </w:pPr>
          </w:p>
          <w:p w:rsidR="004D47EA" w:rsidRPr="005072A0" w:rsidRDefault="00CF15FA" w:rsidP="005072A0">
            <w:pPr>
              <w:widowControl w:val="0"/>
              <w:shd w:val="clear" w:color="auto" w:fill="D9D9D9" w:themeFill="background1" w:themeFillShade="D9"/>
              <w:spacing w:line="240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微軟正黑體"/>
              </w:rPr>
              <w:t xml:space="preserve">※　</w:t>
            </w:r>
            <w:r w:rsidR="004D47EA" w:rsidRPr="00381F2A">
              <w:rPr>
                <w:rFonts w:ascii="微軟正黑體" w:eastAsia="微軟正黑體" w:hAnsi="微軟正黑體" w:cs="微軟正黑體"/>
              </w:rPr>
              <w:t>國內線航程飛行時間約為１小時。</w:t>
            </w:r>
          </w:p>
        </w:tc>
      </w:tr>
      <w:tr w:rsidR="00AF353C" w:rsidTr="009C0BA7">
        <w:trPr>
          <w:trHeight w:val="2910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C88" w:rsidRPr="00236C88" w:rsidRDefault="00236C88" w:rsidP="00635EBA">
            <w:pPr>
              <w:pStyle w:val="ad"/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hd w:val="clear" w:color="auto" w:fill="D9D9D9" w:themeFill="background1" w:themeFillShade="D9"/>
              <w:spacing w:line="240" w:lineRule="auto"/>
              <w:ind w:leftChars="0" w:left="0"/>
              <w:jc w:val="center"/>
              <w:rPr>
                <w:rFonts w:ascii="微軟正黑體" w:eastAsia="微軟正黑體" w:hAnsi="微軟正黑體" w:cs="微軟正黑體"/>
              </w:rPr>
            </w:pPr>
            <w:r w:rsidRPr="00635EBA">
              <w:rPr>
                <w:rFonts w:ascii="微軟正黑體" w:eastAsia="微軟正黑體" w:hAnsi="微軟正黑體" w:cs="微軟正黑體"/>
                <w:sz w:val="20"/>
                <w:szCs w:val="20"/>
                <w:shd w:val="clear" w:color="auto" w:fill="D9D9D9" w:themeFill="background1" w:themeFillShade="D9"/>
              </w:rPr>
              <w:t>客戶聯絡資訊(請填寫)</w:t>
            </w:r>
          </w:p>
          <w:p w:rsidR="009921CC" w:rsidRPr="00AB0DF2" w:rsidRDefault="009921CC" w:rsidP="001E6675">
            <w:pPr>
              <w:pStyle w:val="ad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/>
              <w:rPr>
                <w:rFonts w:ascii="微軟正黑體" w:eastAsia="微軟正黑體" w:hAnsi="微軟正黑體" w:cs="微軟正黑體"/>
              </w:rPr>
            </w:pPr>
            <w:r w:rsidRPr="00AB0DF2">
              <w:rPr>
                <w:rFonts w:ascii="微軟正黑體" w:eastAsia="微軟正黑體" w:hAnsi="微軟正黑體" w:cs="微軟正黑體"/>
                <w:sz w:val="24"/>
                <w:szCs w:val="24"/>
              </w:rPr>
              <w:t>聯絡人姓名</w:t>
            </w:r>
            <w:r w:rsidRPr="00AB0DF2">
              <w:rPr>
                <w:rFonts w:ascii="微軟正黑體" w:eastAsia="微軟正黑體" w:hAnsi="微軟正黑體" w:cs="微軟正黑體"/>
              </w:rPr>
              <w:t>：_________________________</w:t>
            </w:r>
          </w:p>
          <w:p w:rsidR="009921CC" w:rsidRPr="00AB0DF2" w:rsidRDefault="009921CC" w:rsidP="009921CC">
            <w:pPr>
              <w:pStyle w:val="ad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/>
              <w:rPr>
                <w:rFonts w:ascii="微軟正黑體" w:eastAsia="微軟正黑體" w:hAnsi="微軟正黑體"/>
              </w:rPr>
            </w:pPr>
            <w:r w:rsidRPr="00AB0DF2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連絡</w:t>
            </w:r>
            <w:r w:rsidRPr="00AB0DF2">
              <w:rPr>
                <w:rFonts w:ascii="微軟正黑體" w:eastAsia="微軟正黑體" w:hAnsi="微軟正黑體" w:cs="微軟正黑體"/>
                <w:sz w:val="24"/>
                <w:szCs w:val="24"/>
              </w:rPr>
              <w:t>電話</w:t>
            </w:r>
            <w:r w:rsidRPr="00AB0DF2">
              <w:rPr>
                <w:rFonts w:ascii="微軟正黑體" w:eastAsia="微軟正黑體" w:hAnsi="微軟正黑體" w:cs="微軟正黑體"/>
              </w:rPr>
              <w:t>：___________________________</w:t>
            </w:r>
          </w:p>
          <w:p w:rsidR="009921CC" w:rsidRPr="00AB0DF2" w:rsidRDefault="009921CC" w:rsidP="009921CC">
            <w:pPr>
              <w:pStyle w:val="ad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/>
              <w:rPr>
                <w:rFonts w:ascii="微軟正黑體" w:eastAsia="微軟正黑體" w:hAnsi="微軟正黑體"/>
              </w:rPr>
            </w:pPr>
            <w:r w:rsidRPr="00AB0DF2">
              <w:rPr>
                <w:rFonts w:ascii="微軟正黑體" w:eastAsia="微軟正黑體" w:hAnsi="微軟正黑體" w:cs="微軟正黑體" w:hint="eastAsia"/>
              </w:rPr>
              <w:t>手機</w:t>
            </w:r>
            <w:r w:rsidRPr="00AB0DF2">
              <w:rPr>
                <w:rFonts w:ascii="微軟正黑體" w:eastAsia="微軟正黑體" w:hAnsi="微軟正黑體" w:cs="微軟正黑體"/>
              </w:rPr>
              <w:t>：________________________________</w:t>
            </w:r>
          </w:p>
          <w:p w:rsidR="009921CC" w:rsidRPr="00AB0DF2" w:rsidRDefault="009921CC" w:rsidP="009921CC">
            <w:pPr>
              <w:pStyle w:val="ad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/>
              <w:rPr>
                <w:rFonts w:ascii="微軟正黑體" w:eastAsia="微軟正黑體" w:hAnsi="微軟正黑體"/>
              </w:rPr>
            </w:pPr>
            <w:r w:rsidRPr="00AB0DF2">
              <w:rPr>
                <w:rFonts w:ascii="微軟正黑體" w:eastAsia="微軟正黑體" w:hAnsi="微軟正黑體" w:cs="微軟正黑體"/>
                <w:sz w:val="24"/>
                <w:szCs w:val="24"/>
              </w:rPr>
              <w:t>電子信箱</w:t>
            </w:r>
            <w:r w:rsidRPr="00AB0DF2">
              <w:rPr>
                <w:rFonts w:ascii="微軟正黑體" w:eastAsia="微軟正黑體" w:hAnsi="微軟正黑體" w:cs="微軟正黑體"/>
              </w:rPr>
              <w:t>：___________________________</w:t>
            </w:r>
          </w:p>
          <w:p w:rsidR="009921CC" w:rsidRPr="00AB0DF2" w:rsidRDefault="009921CC" w:rsidP="009921CC">
            <w:pPr>
              <w:pStyle w:val="ad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/>
              <w:rPr>
                <w:rFonts w:ascii="微軟正黑體" w:eastAsia="微軟正黑體" w:hAnsi="微軟正黑體"/>
              </w:rPr>
            </w:pPr>
            <w:r w:rsidRPr="00AB0DF2">
              <w:rPr>
                <w:rFonts w:ascii="微軟正黑體" w:eastAsia="微軟正黑體" w:hAnsi="微軟正黑體" w:cs="微軟正黑體"/>
                <w:sz w:val="24"/>
                <w:szCs w:val="24"/>
              </w:rPr>
              <w:t>包機目的</w:t>
            </w:r>
            <w:r w:rsidRPr="00AB0DF2">
              <w:rPr>
                <w:rFonts w:ascii="微軟正黑體" w:eastAsia="微軟正黑體" w:hAnsi="微軟正黑體" w:cs="微軟正黑體"/>
              </w:rPr>
              <w:t>：___________________________</w:t>
            </w:r>
          </w:p>
          <w:p w:rsidR="00AF353C" w:rsidRPr="009921CC" w:rsidRDefault="009921CC" w:rsidP="009921CC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其他</w:t>
            </w:r>
            <w:r w:rsidRPr="00074E11">
              <w:rPr>
                <w:rFonts w:ascii="微軟正黑體" w:eastAsia="微軟正黑體" w:hAnsi="微軟正黑體" w:cs="微軟正黑體"/>
                <w:sz w:val="24"/>
                <w:szCs w:val="24"/>
              </w:rPr>
              <w:t>備註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事項</w:t>
            </w:r>
            <w:r w:rsidRPr="00AB0DF2">
              <w:rPr>
                <w:rFonts w:ascii="微軟正黑體" w:eastAsia="微軟正黑體" w:hAnsi="微軟正黑體" w:cs="微軟正黑體"/>
              </w:rPr>
              <w:t>：</w:t>
            </w:r>
          </w:p>
        </w:tc>
        <w:tc>
          <w:tcPr>
            <w:tcW w:w="5103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F353C" w:rsidRDefault="00AF353C" w:rsidP="00E23EE5"/>
        </w:tc>
      </w:tr>
    </w:tbl>
    <w:p w:rsidR="00672332" w:rsidRDefault="00672332" w:rsidP="00CE73A8">
      <w:pPr>
        <w:rPr>
          <w:rFonts w:ascii="微軟正黑體" w:eastAsia="微軟正黑體" w:hAnsi="微軟正黑體" w:cs="微軟正黑體"/>
        </w:rPr>
      </w:pPr>
    </w:p>
    <w:p w:rsidR="00CE73A8" w:rsidRPr="00672332" w:rsidRDefault="00CE73A8" w:rsidP="00CE73A8">
      <w:pPr>
        <w:rPr>
          <w:rFonts w:ascii="微軟正黑體" w:eastAsia="微軟正黑體" w:hAnsi="微軟正黑體" w:cs="微軟正黑體"/>
        </w:rPr>
      </w:pPr>
      <w:r w:rsidRPr="00672332">
        <w:rPr>
          <w:rFonts w:ascii="微軟正黑體" w:eastAsia="微軟正黑體" w:hAnsi="微軟正黑體" w:cs="微軟正黑體"/>
        </w:rPr>
        <w:t>注意事項:</w:t>
      </w:r>
    </w:p>
    <w:p w:rsidR="009E3259" w:rsidRDefault="00B95772" w:rsidP="00CE73A8">
      <w:pPr>
        <w:numPr>
          <w:ilvl w:val="0"/>
          <w:numId w:val="1"/>
        </w:numPr>
        <w:rPr>
          <w:rFonts w:ascii="微軟正黑體" w:eastAsia="微軟正黑體" w:hAnsi="微軟正黑體" w:cs="微軟正黑體" w:hint="eastAsia"/>
        </w:rPr>
      </w:pPr>
      <w:r w:rsidRPr="00B95772">
        <w:rPr>
          <w:rFonts w:ascii="微軟正黑體" w:eastAsia="微軟正黑體" w:hAnsi="微軟正黑體" w:cs="微軟正黑體"/>
        </w:rPr>
        <w:t>請</w:t>
      </w:r>
      <w:r>
        <w:rPr>
          <w:rFonts w:ascii="微軟正黑體" w:eastAsia="微軟正黑體" w:hAnsi="微軟正黑體" w:cs="微軟正黑體"/>
        </w:rPr>
        <w:t>依</w:t>
      </w:r>
      <w:r w:rsidRPr="00B95772">
        <w:rPr>
          <w:rFonts w:ascii="微軟正黑體" w:eastAsia="微軟正黑體" w:hAnsi="微軟正黑體" w:cs="微軟正黑體"/>
        </w:rPr>
        <w:t>申請航線於</w:t>
      </w:r>
      <w:r w:rsidR="00CE73A8" w:rsidRPr="00B95772">
        <w:rPr>
          <w:rFonts w:ascii="微軟正黑體" w:eastAsia="微軟正黑體" w:hAnsi="微軟正黑體" w:cs="微軟正黑體"/>
        </w:rPr>
        <w:t>出發日期</w:t>
      </w:r>
      <w:r w:rsidRPr="00B95772">
        <w:rPr>
          <w:rFonts w:ascii="微軟正黑體" w:eastAsia="微軟正黑體" w:hAnsi="微軟正黑體" w:cs="微軟正黑體"/>
        </w:rPr>
        <w:t>前45~75天</w:t>
      </w:r>
      <w:r w:rsidR="00CE73A8" w:rsidRPr="00B95772">
        <w:rPr>
          <w:rFonts w:ascii="微軟正黑體" w:eastAsia="微軟正黑體" w:hAnsi="微軟正黑體" w:cs="微軟正黑體"/>
        </w:rPr>
        <w:t>回傳表單</w:t>
      </w:r>
      <w:r w:rsidR="009E3259">
        <w:rPr>
          <w:rFonts w:ascii="微軟正黑體" w:eastAsia="微軟正黑體" w:hAnsi="微軟正黑體" w:cs="微軟正黑體"/>
        </w:rPr>
        <w:t>至以下信箱或傳真，</w:t>
      </w:r>
      <w:r w:rsidR="009E3259" w:rsidRPr="00B95772">
        <w:rPr>
          <w:rFonts w:ascii="微軟正黑體" w:eastAsia="微軟正黑體" w:hAnsi="微軟正黑體" w:cs="微軟正黑體"/>
        </w:rPr>
        <w:t>我們將盡快回覆</w:t>
      </w:r>
      <w:r w:rsidR="009E3259">
        <w:rPr>
          <w:rFonts w:ascii="微軟正黑體" w:eastAsia="微軟正黑體" w:hAnsi="微軟正黑體" w:cs="微軟正黑體"/>
        </w:rPr>
        <w:t>您</w:t>
      </w:r>
      <w:bookmarkStart w:id="0" w:name="_GoBack"/>
      <w:bookmarkEnd w:id="0"/>
      <w:r w:rsidR="009E3259" w:rsidRPr="00B95772">
        <w:rPr>
          <w:rFonts w:ascii="微軟正黑體" w:eastAsia="微軟正黑體" w:hAnsi="微軟正黑體" w:cs="微軟正黑體"/>
        </w:rPr>
        <w:t>。</w:t>
      </w:r>
    </w:p>
    <w:p w:rsidR="009E3259" w:rsidRDefault="009E3259" w:rsidP="009E3259">
      <w:pPr>
        <w:ind w:left="720"/>
        <w:rPr>
          <w:rFonts w:ascii="微軟正黑體" w:eastAsia="微軟正黑體" w:hAnsi="微軟正黑體" w:cs="微軟正黑體" w:hint="eastAsia"/>
        </w:rPr>
      </w:pPr>
      <w:r>
        <w:rPr>
          <w:rFonts w:ascii="微軟正黑體" w:eastAsia="微軟正黑體" w:hAnsi="微軟正黑體" w:cs="微軟正黑體" w:hint="eastAsia"/>
        </w:rPr>
        <w:t xml:space="preserve">EMAIL： </w:t>
      </w:r>
      <w:r w:rsidR="00CE73A8" w:rsidRPr="00B95772">
        <w:rPr>
          <w:rFonts w:ascii="微軟正黑體" w:eastAsia="微軟正黑體" w:hAnsi="微軟正黑體" w:cs="微軟正黑體"/>
        </w:rPr>
        <w:t xml:space="preserve"> </w:t>
      </w:r>
      <w:hyperlink r:id="rId9">
        <w:r w:rsidR="00CE73A8" w:rsidRPr="00B95772">
          <w:rPr>
            <w:rFonts w:ascii="微軟正黑體" w:eastAsia="微軟正黑體" w:hAnsi="微軟正黑體" w:cs="微軟正黑體"/>
            <w:color w:val="1155CC"/>
            <w:u w:val="single"/>
          </w:rPr>
          <w:t>59843@mandarin-airlines.com</w:t>
        </w:r>
      </w:hyperlink>
    </w:p>
    <w:p w:rsidR="00CE73A8" w:rsidRPr="00B95772" w:rsidRDefault="00CE73A8" w:rsidP="009E3259">
      <w:pPr>
        <w:ind w:left="720"/>
        <w:rPr>
          <w:rFonts w:ascii="微軟正黑體" w:eastAsia="微軟正黑體" w:hAnsi="微軟正黑體" w:cs="微軟正黑體"/>
        </w:rPr>
      </w:pPr>
      <w:r w:rsidRPr="00B95772">
        <w:rPr>
          <w:rFonts w:ascii="微軟正黑體" w:eastAsia="微軟正黑體" w:hAnsi="微軟正黑體" w:cs="微軟正黑體"/>
        </w:rPr>
        <w:t>傳真</w:t>
      </w:r>
      <w:r w:rsidR="009E3259">
        <w:rPr>
          <w:rFonts w:ascii="微軟正黑體" w:eastAsia="微軟正黑體" w:hAnsi="微軟正黑體" w:cs="微軟正黑體"/>
        </w:rPr>
        <w:t>：</w:t>
      </w:r>
      <w:r w:rsidRPr="00B95772">
        <w:rPr>
          <w:rFonts w:ascii="微軟正黑體" w:eastAsia="微軟正黑體" w:hAnsi="微軟正黑體" w:cs="微軟正黑體"/>
        </w:rPr>
        <w:t>(02)2546-1148</w:t>
      </w:r>
    </w:p>
    <w:p w:rsidR="00CE73A8" w:rsidRPr="00672332" w:rsidRDefault="00CE73A8" w:rsidP="00CE73A8">
      <w:pPr>
        <w:numPr>
          <w:ilvl w:val="0"/>
          <w:numId w:val="1"/>
        </w:numPr>
        <w:rPr>
          <w:rFonts w:ascii="微軟正黑體" w:eastAsia="微軟正黑體" w:hAnsi="微軟正黑體" w:cs="微軟正黑體"/>
        </w:rPr>
      </w:pPr>
      <w:r w:rsidRPr="00672332">
        <w:rPr>
          <w:rFonts w:ascii="微軟正黑體" w:eastAsia="微軟正黑體" w:hAnsi="微軟正黑體" w:cs="微軟正黑體"/>
        </w:rPr>
        <w:t>包機</w:t>
      </w:r>
      <w:proofErr w:type="gramStart"/>
      <w:r w:rsidRPr="00672332">
        <w:rPr>
          <w:rFonts w:ascii="微軟正黑體" w:eastAsia="微軟正黑體" w:hAnsi="微軟正黑體" w:cs="微軟正黑體"/>
        </w:rPr>
        <w:t>航班恕無法</w:t>
      </w:r>
      <w:proofErr w:type="gramEnd"/>
      <w:r w:rsidRPr="00672332">
        <w:rPr>
          <w:rFonts w:ascii="微軟正黑體" w:eastAsia="微軟正黑體" w:hAnsi="微軟正黑體" w:cs="微軟正黑體"/>
        </w:rPr>
        <w:t>累計華夏會員里程數。</w:t>
      </w:r>
    </w:p>
    <w:p w:rsidR="00CE73A8" w:rsidRPr="00672332" w:rsidRDefault="00CE73A8" w:rsidP="00CE73A8">
      <w:pPr>
        <w:numPr>
          <w:ilvl w:val="0"/>
          <w:numId w:val="1"/>
        </w:numPr>
        <w:rPr>
          <w:rFonts w:ascii="微軟正黑體" w:eastAsia="微軟正黑體" w:hAnsi="微軟正黑體" w:cs="微軟正黑體"/>
        </w:rPr>
      </w:pPr>
      <w:r w:rsidRPr="00672332">
        <w:rPr>
          <w:rFonts w:ascii="微軟正黑體" w:eastAsia="微軟正黑體" w:hAnsi="微軟正黑體" w:cs="微軟正黑體"/>
        </w:rPr>
        <w:t>本包機費用已包含國內航線規範之基本行李託運費用及稅金。</w:t>
      </w:r>
    </w:p>
    <w:p w:rsidR="00CE73A8" w:rsidRPr="00672332" w:rsidRDefault="00CE73A8" w:rsidP="00CE73A8">
      <w:pPr>
        <w:numPr>
          <w:ilvl w:val="0"/>
          <w:numId w:val="1"/>
        </w:numPr>
        <w:rPr>
          <w:rFonts w:ascii="微軟正黑體" w:eastAsia="微軟正黑體" w:hAnsi="微軟正黑體" w:cs="微軟正黑體"/>
        </w:rPr>
      </w:pPr>
      <w:r w:rsidRPr="00672332">
        <w:rPr>
          <w:rFonts w:ascii="微軟正黑體" w:eastAsia="微軟正黑體" w:hAnsi="微軟正黑體" w:cs="微軟正黑體"/>
        </w:rPr>
        <w:t>臨時變更或取消包機行程，將產生修改費用或取消費用。</w:t>
      </w:r>
    </w:p>
    <w:p w:rsidR="00AF771E" w:rsidRDefault="00CE73A8" w:rsidP="00AF771E">
      <w:pPr>
        <w:numPr>
          <w:ilvl w:val="0"/>
          <w:numId w:val="1"/>
        </w:numPr>
        <w:rPr>
          <w:rFonts w:ascii="微軟正黑體" w:eastAsia="微軟正黑體" w:hAnsi="微軟正黑體" w:cs="微軟正黑體"/>
        </w:rPr>
      </w:pPr>
      <w:r w:rsidRPr="00672332">
        <w:rPr>
          <w:rFonts w:ascii="微軟正黑體" w:eastAsia="微軟正黑體" w:hAnsi="微軟正黑體" w:cs="微軟正黑體"/>
        </w:rPr>
        <w:t>未滿70人之團體亦可預訂客製化包機，惟不足席次不得單獨退費。</w:t>
      </w:r>
    </w:p>
    <w:p w:rsidR="00CE73A8" w:rsidRPr="009E3259" w:rsidRDefault="00CE73A8"/>
    <w:sectPr w:rsidR="00CE73A8" w:rsidRPr="009E3259" w:rsidSect="00150BD6">
      <w:headerReference w:type="default" r:id="rId10"/>
      <w:pgSz w:w="11909" w:h="16834"/>
      <w:pgMar w:top="1440" w:right="1440" w:bottom="28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14" w:rsidRDefault="00905B14">
      <w:pPr>
        <w:spacing w:line="240" w:lineRule="auto"/>
      </w:pPr>
      <w:r>
        <w:separator/>
      </w:r>
    </w:p>
  </w:endnote>
  <w:endnote w:type="continuationSeparator" w:id="0">
    <w:p w:rsidR="00905B14" w:rsidRDefault="00905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14" w:rsidRDefault="00905B14">
      <w:pPr>
        <w:spacing w:line="240" w:lineRule="auto"/>
      </w:pPr>
      <w:r>
        <w:separator/>
      </w:r>
    </w:p>
  </w:footnote>
  <w:footnote w:type="continuationSeparator" w:id="0">
    <w:p w:rsidR="00905B14" w:rsidRDefault="00905B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8B" w:rsidRDefault="005C6238">
    <w:r>
      <w:rPr>
        <w:noProof/>
      </w:rPr>
      <w:drawing>
        <wp:inline distT="114300" distB="114300" distL="114300" distR="114300">
          <wp:extent cx="1604963" cy="437717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4963" cy="4377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7DC"/>
    <w:multiLevelType w:val="hybridMultilevel"/>
    <w:tmpl w:val="DEC4B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5A7641"/>
    <w:multiLevelType w:val="hybridMultilevel"/>
    <w:tmpl w:val="F3C6A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4274F8"/>
    <w:multiLevelType w:val="hybridMultilevel"/>
    <w:tmpl w:val="5E4ABF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5B577D"/>
    <w:multiLevelType w:val="hybridMultilevel"/>
    <w:tmpl w:val="EF9017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686F8D"/>
    <w:multiLevelType w:val="hybridMultilevel"/>
    <w:tmpl w:val="70A27AA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BB27E7E"/>
    <w:multiLevelType w:val="hybridMultilevel"/>
    <w:tmpl w:val="7C0E93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B41953"/>
    <w:multiLevelType w:val="hybridMultilevel"/>
    <w:tmpl w:val="C674DFA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C756E53"/>
    <w:multiLevelType w:val="hybridMultilevel"/>
    <w:tmpl w:val="52D0624A"/>
    <w:lvl w:ilvl="0" w:tplc="0409000F">
      <w:start w:val="1"/>
      <w:numFmt w:val="decimal"/>
      <w:lvlText w:val="%1."/>
      <w:lvlJc w:val="left"/>
      <w:pPr>
        <w:ind w:left="7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5" w:hanging="480"/>
      </w:pPr>
    </w:lvl>
    <w:lvl w:ilvl="2" w:tplc="0409001B" w:tentative="1">
      <w:start w:val="1"/>
      <w:numFmt w:val="lowerRoman"/>
      <w:lvlText w:val="%3."/>
      <w:lvlJc w:val="right"/>
      <w:pPr>
        <w:ind w:left="1735" w:hanging="480"/>
      </w:pPr>
    </w:lvl>
    <w:lvl w:ilvl="3" w:tplc="0409000F" w:tentative="1">
      <w:start w:val="1"/>
      <w:numFmt w:val="decimal"/>
      <w:lvlText w:val="%4."/>
      <w:lvlJc w:val="left"/>
      <w:pPr>
        <w:ind w:left="2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5" w:hanging="480"/>
      </w:pPr>
    </w:lvl>
    <w:lvl w:ilvl="5" w:tplc="0409001B" w:tentative="1">
      <w:start w:val="1"/>
      <w:numFmt w:val="lowerRoman"/>
      <w:lvlText w:val="%6."/>
      <w:lvlJc w:val="right"/>
      <w:pPr>
        <w:ind w:left="3175" w:hanging="480"/>
      </w:pPr>
    </w:lvl>
    <w:lvl w:ilvl="6" w:tplc="0409000F" w:tentative="1">
      <w:start w:val="1"/>
      <w:numFmt w:val="decimal"/>
      <w:lvlText w:val="%7."/>
      <w:lvlJc w:val="left"/>
      <w:pPr>
        <w:ind w:left="3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5" w:hanging="480"/>
      </w:pPr>
    </w:lvl>
    <w:lvl w:ilvl="8" w:tplc="0409001B" w:tentative="1">
      <w:start w:val="1"/>
      <w:numFmt w:val="lowerRoman"/>
      <w:lvlText w:val="%9."/>
      <w:lvlJc w:val="right"/>
      <w:pPr>
        <w:ind w:left="4615" w:hanging="480"/>
      </w:pPr>
    </w:lvl>
  </w:abstractNum>
  <w:abstractNum w:abstractNumId="8">
    <w:nsid w:val="4DD65DD5"/>
    <w:multiLevelType w:val="hybridMultilevel"/>
    <w:tmpl w:val="E58CB9B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45519BC"/>
    <w:multiLevelType w:val="hybridMultilevel"/>
    <w:tmpl w:val="3AFE77B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5095958"/>
    <w:multiLevelType w:val="hybridMultilevel"/>
    <w:tmpl w:val="A476ED0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>
    <w:nsid w:val="74110776"/>
    <w:multiLevelType w:val="multilevel"/>
    <w:tmpl w:val="473E8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7705661"/>
    <w:multiLevelType w:val="hybridMultilevel"/>
    <w:tmpl w:val="5CB630FC"/>
    <w:lvl w:ilvl="0" w:tplc="24E6D8CA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8B"/>
    <w:rsid w:val="00047874"/>
    <w:rsid w:val="00061195"/>
    <w:rsid w:val="0007210B"/>
    <w:rsid w:val="00074E11"/>
    <w:rsid w:val="0009579A"/>
    <w:rsid w:val="00150BD6"/>
    <w:rsid w:val="001C67DF"/>
    <w:rsid w:val="001D1022"/>
    <w:rsid w:val="001E6675"/>
    <w:rsid w:val="00236C88"/>
    <w:rsid w:val="00307472"/>
    <w:rsid w:val="00353B36"/>
    <w:rsid w:val="00381F2A"/>
    <w:rsid w:val="003A33AB"/>
    <w:rsid w:val="003B09AC"/>
    <w:rsid w:val="003C6024"/>
    <w:rsid w:val="0049451F"/>
    <w:rsid w:val="004D47EA"/>
    <w:rsid w:val="005072A0"/>
    <w:rsid w:val="00540C29"/>
    <w:rsid w:val="005C2910"/>
    <w:rsid w:val="005C6238"/>
    <w:rsid w:val="005E25AB"/>
    <w:rsid w:val="00635EBA"/>
    <w:rsid w:val="00672332"/>
    <w:rsid w:val="006818EA"/>
    <w:rsid w:val="00727C51"/>
    <w:rsid w:val="00731F86"/>
    <w:rsid w:val="00737FDB"/>
    <w:rsid w:val="007E316D"/>
    <w:rsid w:val="00831CA1"/>
    <w:rsid w:val="008D3EE6"/>
    <w:rsid w:val="00905B14"/>
    <w:rsid w:val="009921CC"/>
    <w:rsid w:val="009924D8"/>
    <w:rsid w:val="009C0BA7"/>
    <w:rsid w:val="009E3259"/>
    <w:rsid w:val="00A90F88"/>
    <w:rsid w:val="00AB0DF2"/>
    <w:rsid w:val="00AF353C"/>
    <w:rsid w:val="00AF771E"/>
    <w:rsid w:val="00B30B54"/>
    <w:rsid w:val="00B45780"/>
    <w:rsid w:val="00B95772"/>
    <w:rsid w:val="00C031CF"/>
    <w:rsid w:val="00CE73A8"/>
    <w:rsid w:val="00CF15FA"/>
    <w:rsid w:val="00D86DF4"/>
    <w:rsid w:val="00E23EE5"/>
    <w:rsid w:val="00E3128B"/>
    <w:rsid w:val="00F1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4E1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74E1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B0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09A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0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09AC"/>
    <w:rPr>
      <w:sz w:val="20"/>
      <w:szCs w:val="20"/>
    </w:rPr>
  </w:style>
  <w:style w:type="character" w:styleId="ac">
    <w:name w:val="Hyperlink"/>
    <w:basedOn w:val="a0"/>
    <w:uiPriority w:val="99"/>
    <w:unhideWhenUsed/>
    <w:rsid w:val="00D86DF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6DF4"/>
    <w:rPr>
      <w:color w:val="605E5C"/>
      <w:shd w:val="clear" w:color="auto" w:fill="E1DFDD"/>
    </w:rPr>
  </w:style>
  <w:style w:type="paragraph" w:customStyle="1" w:styleId="04xlpa">
    <w:name w:val="_04xlpa"/>
    <w:basedOn w:val="a"/>
    <w:rsid w:val="005C2910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character" w:customStyle="1" w:styleId="jsgrdq">
    <w:name w:val="jsgrdq"/>
    <w:basedOn w:val="a0"/>
    <w:rsid w:val="005C2910"/>
  </w:style>
  <w:style w:type="paragraph" w:styleId="ad">
    <w:name w:val="List Paragraph"/>
    <w:basedOn w:val="a"/>
    <w:uiPriority w:val="34"/>
    <w:qFormat/>
    <w:rsid w:val="005C291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4E1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74E1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B0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09A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0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09AC"/>
    <w:rPr>
      <w:sz w:val="20"/>
      <w:szCs w:val="20"/>
    </w:rPr>
  </w:style>
  <w:style w:type="character" w:styleId="ac">
    <w:name w:val="Hyperlink"/>
    <w:basedOn w:val="a0"/>
    <w:uiPriority w:val="99"/>
    <w:unhideWhenUsed/>
    <w:rsid w:val="00D86DF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6DF4"/>
    <w:rPr>
      <w:color w:val="605E5C"/>
      <w:shd w:val="clear" w:color="auto" w:fill="E1DFDD"/>
    </w:rPr>
  </w:style>
  <w:style w:type="paragraph" w:customStyle="1" w:styleId="04xlpa">
    <w:name w:val="_04xlpa"/>
    <w:basedOn w:val="a"/>
    <w:rsid w:val="005C2910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character" w:customStyle="1" w:styleId="jsgrdq">
    <w:name w:val="jsgrdq"/>
    <w:basedOn w:val="a0"/>
    <w:rsid w:val="005C2910"/>
  </w:style>
  <w:style w:type="paragraph" w:styleId="ad">
    <w:name w:val="List Paragraph"/>
    <w:basedOn w:val="a"/>
    <w:uiPriority w:val="34"/>
    <w:qFormat/>
    <w:rsid w:val="005C29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59843@mandarin-airlin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7B3F5-3E6F-4551-9860-78E790DF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鐘心妤</cp:lastModifiedBy>
  <cp:revision>32</cp:revision>
  <cp:lastPrinted>2022-02-21T08:29:00Z</cp:lastPrinted>
  <dcterms:created xsi:type="dcterms:W3CDTF">2022-02-21T06:39:00Z</dcterms:created>
  <dcterms:modified xsi:type="dcterms:W3CDTF">2022-10-20T03:09:00Z</dcterms:modified>
</cp:coreProperties>
</file>